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B0133" w14:textId="77777777" w:rsidR="00C2787C" w:rsidRPr="007B3F5E" w:rsidRDefault="00C2787C" w:rsidP="000078B5">
      <w:pPr>
        <w:jc w:val="center"/>
        <w:rPr>
          <w:rFonts w:ascii="Montserrat" w:hAnsi="Montserrat" w:cs="Calibri"/>
          <w:b/>
          <w:color w:val="000000"/>
          <w:sz w:val="28"/>
          <w:szCs w:val="28"/>
          <w:lang w:val="es-CO"/>
        </w:rPr>
      </w:pPr>
    </w:p>
    <w:p w14:paraId="0649F91E" w14:textId="77777777" w:rsidR="004E2250" w:rsidRPr="007B3F5E" w:rsidRDefault="004E2250" w:rsidP="000078B5">
      <w:pPr>
        <w:jc w:val="center"/>
        <w:rPr>
          <w:rFonts w:ascii="Montserrat" w:hAnsi="Montserrat" w:cs="Calibri"/>
          <w:b/>
          <w:color w:val="000000"/>
          <w:sz w:val="28"/>
          <w:szCs w:val="28"/>
          <w:lang w:val="es-CO"/>
        </w:rPr>
      </w:pPr>
    </w:p>
    <w:p w14:paraId="5EE6A37A" w14:textId="77777777" w:rsidR="00C02A06" w:rsidRPr="007B3F5E" w:rsidRDefault="00C02A06" w:rsidP="004E2250">
      <w:pPr>
        <w:jc w:val="center"/>
        <w:rPr>
          <w:rFonts w:ascii="Montserrat" w:hAnsi="Montserrat" w:cs="Calibri"/>
          <w:b/>
          <w:color w:val="000000"/>
          <w:lang w:val="es-CO"/>
        </w:rPr>
      </w:pPr>
    </w:p>
    <w:p w14:paraId="511A6645" w14:textId="77777777" w:rsidR="00C02A06" w:rsidRPr="00DA1B70" w:rsidRDefault="00C02A06" w:rsidP="004E2250">
      <w:pPr>
        <w:jc w:val="center"/>
        <w:rPr>
          <w:rFonts w:ascii="Montserrat" w:hAnsi="Montserrat" w:cs="Calibri"/>
          <w:b/>
          <w:color w:val="000000"/>
          <w:lang w:val="es-CO"/>
        </w:rPr>
      </w:pPr>
    </w:p>
    <w:p w14:paraId="7CD254EE" w14:textId="162C6278" w:rsidR="004E2250" w:rsidRPr="00DA1B70" w:rsidRDefault="00691FFD" w:rsidP="004E2250">
      <w:pPr>
        <w:jc w:val="center"/>
        <w:rPr>
          <w:rFonts w:ascii="Montserrat" w:hAnsi="Montserrat" w:cs="Calibri"/>
          <w:b/>
          <w:color w:val="000000"/>
          <w:lang w:val="es-CO"/>
        </w:rPr>
      </w:pPr>
      <w:r w:rsidRPr="00DA1B70">
        <w:rPr>
          <w:rFonts w:ascii="Montserrat" w:hAnsi="Montserrat" w:cs="Calibri"/>
          <w:b/>
          <w:color w:val="000000"/>
          <w:lang w:val="es-CO"/>
        </w:rPr>
        <w:t>INFORME AVANCE PES PROMOCIÓN TURÍSTICA</w:t>
      </w:r>
    </w:p>
    <w:p w14:paraId="2C1135EF" w14:textId="77777777" w:rsidR="00C02A06" w:rsidRPr="00DA1B70" w:rsidRDefault="00C02A06" w:rsidP="71964399">
      <w:pPr>
        <w:jc w:val="center"/>
        <w:rPr>
          <w:rFonts w:ascii="Montserrat" w:eastAsia="Montserrat" w:hAnsi="Montserrat" w:cs="Montserrat"/>
          <w:b/>
          <w:bCs/>
          <w:color w:val="000000"/>
          <w:lang w:val="es-CO"/>
        </w:rPr>
      </w:pPr>
    </w:p>
    <w:p w14:paraId="2B4ED4E3" w14:textId="77777777" w:rsidR="00BD4F5A" w:rsidRPr="00DA1B70" w:rsidRDefault="00BD4F5A" w:rsidP="71964399">
      <w:pPr>
        <w:jc w:val="center"/>
        <w:rPr>
          <w:rFonts w:ascii="Montserrat" w:eastAsia="Montserrat" w:hAnsi="Montserrat" w:cs="Montserrat"/>
          <w:b/>
          <w:bCs/>
          <w:color w:val="000000"/>
          <w:lang w:val="es-CO"/>
        </w:rPr>
      </w:pPr>
    </w:p>
    <w:p w14:paraId="4DEB3B29" w14:textId="77777777" w:rsidR="00F32C3C" w:rsidRPr="00DA1B70" w:rsidRDefault="00F32C3C" w:rsidP="71964399">
      <w:pPr>
        <w:jc w:val="center"/>
        <w:rPr>
          <w:rFonts w:ascii="Montserrat" w:eastAsia="Montserrat" w:hAnsi="Montserrat" w:cs="Montserrat"/>
          <w:b/>
          <w:bCs/>
          <w:color w:val="000000"/>
          <w:lang w:val="es-CO"/>
        </w:rPr>
      </w:pPr>
    </w:p>
    <w:p w14:paraId="1E62C9B9" w14:textId="77777777" w:rsidR="00F32C3C" w:rsidRPr="00DA1B70" w:rsidRDefault="00F32C3C" w:rsidP="71964399">
      <w:pPr>
        <w:jc w:val="center"/>
        <w:rPr>
          <w:rFonts w:ascii="Montserrat" w:eastAsia="Montserrat" w:hAnsi="Montserrat" w:cs="Montserrat"/>
          <w:b/>
          <w:bCs/>
          <w:color w:val="000000"/>
          <w:lang w:val="es-CO"/>
        </w:rPr>
      </w:pPr>
    </w:p>
    <w:p w14:paraId="1F424E5B" w14:textId="77777777" w:rsidR="001E1D3B" w:rsidRPr="00DA1B70" w:rsidRDefault="001E1D3B" w:rsidP="71964399">
      <w:pPr>
        <w:jc w:val="center"/>
        <w:rPr>
          <w:rFonts w:ascii="Montserrat" w:eastAsia="Montserrat" w:hAnsi="Montserrat" w:cs="Montserrat"/>
          <w:b/>
          <w:bCs/>
          <w:color w:val="000000"/>
          <w:lang w:val="es-CO"/>
        </w:rPr>
      </w:pPr>
    </w:p>
    <w:p w14:paraId="4DC4CB67" w14:textId="77777777" w:rsidR="001E1D3B" w:rsidRPr="00DA1B70" w:rsidRDefault="001E1D3B" w:rsidP="71964399">
      <w:pPr>
        <w:jc w:val="center"/>
        <w:rPr>
          <w:rFonts w:ascii="Montserrat" w:eastAsia="Montserrat" w:hAnsi="Montserrat" w:cs="Montserrat"/>
          <w:b/>
          <w:bCs/>
          <w:color w:val="000000"/>
          <w:lang w:val="es-CO"/>
        </w:rPr>
      </w:pPr>
    </w:p>
    <w:p w14:paraId="3D11D2DF" w14:textId="77777777" w:rsidR="00F32C3C" w:rsidRPr="00DA1B70" w:rsidRDefault="00F32C3C" w:rsidP="71964399">
      <w:pPr>
        <w:jc w:val="center"/>
        <w:rPr>
          <w:rFonts w:ascii="Montserrat" w:eastAsia="Montserrat" w:hAnsi="Montserrat" w:cs="Montserrat"/>
          <w:b/>
          <w:bCs/>
          <w:color w:val="000000"/>
          <w:lang w:val="es-CO"/>
        </w:rPr>
      </w:pPr>
    </w:p>
    <w:p w14:paraId="0A5B75DA" w14:textId="77777777" w:rsidR="00BD4F5A" w:rsidRPr="00DA1B70" w:rsidRDefault="00BD4F5A" w:rsidP="71964399">
      <w:pPr>
        <w:jc w:val="center"/>
        <w:rPr>
          <w:rFonts w:ascii="Montserrat" w:eastAsia="Montserrat" w:hAnsi="Montserrat" w:cs="Montserrat"/>
          <w:b/>
          <w:bCs/>
          <w:color w:val="000000"/>
          <w:lang w:val="es-CO"/>
        </w:rPr>
      </w:pPr>
    </w:p>
    <w:p w14:paraId="71C4DF38" w14:textId="0F6FDF46" w:rsidR="00FA34CC" w:rsidRPr="00DA1B70" w:rsidRDefault="00FA34CC" w:rsidP="71964399">
      <w:pPr>
        <w:rPr>
          <w:rFonts w:ascii="Montserrat" w:eastAsia="Montserrat" w:hAnsi="Montserrat" w:cs="Montserrat"/>
          <w:b/>
          <w:bCs/>
          <w:color w:val="000000"/>
          <w:lang w:val="es-CO"/>
        </w:rPr>
      </w:pPr>
      <w:r w:rsidRPr="00DA1B70">
        <w:rPr>
          <w:rFonts w:ascii="Montserrat" w:eastAsia="Montserrat" w:hAnsi="Montserrat" w:cs="Montserrat"/>
          <w:b/>
          <w:bCs/>
          <w:color w:val="000000" w:themeColor="text1"/>
          <w:lang w:val="es-CO"/>
        </w:rPr>
        <w:br w:type="page"/>
      </w:r>
    </w:p>
    <w:p w14:paraId="4563C5CD" w14:textId="77777777" w:rsidR="002D6B73" w:rsidRPr="00DA1B70" w:rsidRDefault="71964399" w:rsidP="71964399">
      <w:pPr>
        <w:rPr>
          <w:rFonts w:ascii="Montserrat" w:eastAsia="Montserrat" w:hAnsi="Montserrat" w:cs="Montserrat"/>
          <w:b/>
          <w:bCs/>
          <w:color w:val="000000"/>
          <w:lang w:val="es-CO"/>
        </w:rPr>
      </w:pPr>
      <w:r w:rsidRPr="00DA1B70">
        <w:rPr>
          <w:rFonts w:ascii="Montserrat" w:eastAsia="Montserrat" w:hAnsi="Montserrat" w:cs="Montserrat"/>
          <w:b/>
          <w:bCs/>
          <w:color w:val="000000" w:themeColor="text1"/>
          <w:lang w:val="es-CO"/>
        </w:rPr>
        <w:lastRenderedPageBreak/>
        <w:t>INTRODUCCIÓN.</w:t>
      </w:r>
    </w:p>
    <w:p w14:paraId="1FA81F1E" w14:textId="77777777" w:rsidR="00953516" w:rsidRPr="00DA1B70" w:rsidRDefault="00953516" w:rsidP="71964399">
      <w:pPr>
        <w:rPr>
          <w:rFonts w:ascii="Montserrat" w:eastAsia="Montserrat" w:hAnsi="Montserrat" w:cs="Montserrat"/>
          <w:b/>
          <w:bCs/>
          <w:color w:val="000000"/>
          <w:lang w:val="es-CO"/>
        </w:rPr>
      </w:pPr>
    </w:p>
    <w:p w14:paraId="28E77C48" w14:textId="77777777" w:rsidR="00F76B28" w:rsidRPr="00DA1B70" w:rsidRDefault="71964399" w:rsidP="71964399">
      <w:p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El Plan Nacional de Desarrollo (PND) 2022-2026 es la hoja de ruta del Gobierno del Cambio que busca sentar las bases para que el país se convierta en un líder mundial de la lucha por la vida, la humanidad y la naturaleza, y comprende los aportes de más de 250.000 personas que a lo largo y ancho de Colombia expresaron sus necesidades y propuestas para mejorar sus condiciones de vida en los diálogos regionales vinculantes.</w:t>
      </w:r>
    </w:p>
    <w:p w14:paraId="53979EB0" w14:textId="77777777" w:rsidR="00F76B28" w:rsidRPr="00DA1B70" w:rsidRDefault="00F76B28" w:rsidP="71964399">
      <w:pPr>
        <w:jc w:val="both"/>
        <w:rPr>
          <w:rFonts w:ascii="Montserrat" w:eastAsia="Montserrat" w:hAnsi="Montserrat" w:cs="Montserrat"/>
          <w:color w:val="000000"/>
          <w:lang w:val="es-CO"/>
        </w:rPr>
      </w:pPr>
    </w:p>
    <w:p w14:paraId="7AAF992E" w14:textId="77777777" w:rsidR="00F76B28" w:rsidRPr="00DA1B70" w:rsidRDefault="71964399" w:rsidP="71964399">
      <w:p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 xml:space="preserve">En este contexto, el sector Comercio, Industria y Turismo se ha propuesto contribuir a las seis transformaciones del PND, con el fin de promover el cambio tecnológico en la producción industrial del país, mejorando la productividad, aumentando las exportaciones de bienes no minero energéticos (NME) e incrementando el bienestar de los territorios y de las personas a partir del desarrollo y aprovechamiento del potencial turístico del país. </w:t>
      </w:r>
    </w:p>
    <w:p w14:paraId="3D947259" w14:textId="77777777" w:rsidR="00F76B28" w:rsidRPr="00DA1B70" w:rsidRDefault="00F76B28" w:rsidP="71964399">
      <w:pPr>
        <w:jc w:val="both"/>
        <w:rPr>
          <w:rFonts w:ascii="Montserrat" w:eastAsia="Montserrat" w:hAnsi="Montserrat" w:cs="Montserrat"/>
          <w:color w:val="000000"/>
          <w:lang w:val="es-CO"/>
        </w:rPr>
      </w:pPr>
    </w:p>
    <w:p w14:paraId="02F384E5" w14:textId="77777777" w:rsidR="00F76B28" w:rsidRPr="00DA1B70" w:rsidRDefault="71964399" w:rsidP="71964399">
      <w:p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 xml:space="preserve">Este plan contiene los desafíos asumidos para el cuatrienio 2023 – 2026, en torno a seis ejes: </w:t>
      </w:r>
    </w:p>
    <w:p w14:paraId="533E0062" w14:textId="77777777" w:rsidR="00F76B28" w:rsidRPr="00DA1B70" w:rsidRDefault="00F76B28" w:rsidP="71964399">
      <w:pPr>
        <w:jc w:val="both"/>
        <w:rPr>
          <w:rFonts w:ascii="Montserrat" w:eastAsia="Montserrat" w:hAnsi="Montserrat" w:cs="Montserrat"/>
          <w:color w:val="000000"/>
          <w:lang w:val="es-CO"/>
        </w:rPr>
      </w:pPr>
    </w:p>
    <w:p w14:paraId="0CA19C7A" w14:textId="5E7E95AB" w:rsidR="00F76B28" w:rsidRPr="00DA1B70" w:rsidRDefault="71964399" w:rsidP="71964399">
      <w:pPr>
        <w:pStyle w:val="Prrafodelista"/>
        <w:numPr>
          <w:ilvl w:val="0"/>
          <w:numId w:val="32"/>
        </w:num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Reindustrialización</w:t>
      </w:r>
    </w:p>
    <w:p w14:paraId="2EFCBBE1" w14:textId="386DFC11" w:rsidR="00F76B28" w:rsidRPr="00DA1B70" w:rsidRDefault="71964399" w:rsidP="71964399">
      <w:pPr>
        <w:pStyle w:val="Prrafodelista"/>
        <w:numPr>
          <w:ilvl w:val="0"/>
          <w:numId w:val="32"/>
        </w:num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Internacionalización</w:t>
      </w:r>
    </w:p>
    <w:p w14:paraId="30C06C20" w14:textId="5ABA2EF9" w:rsidR="00F76B28" w:rsidRPr="00DA1B70" w:rsidRDefault="71964399" w:rsidP="71964399">
      <w:pPr>
        <w:pStyle w:val="Prrafodelista"/>
        <w:numPr>
          <w:ilvl w:val="0"/>
          <w:numId w:val="32"/>
        </w:num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Turismo sostenible e incluyente</w:t>
      </w:r>
    </w:p>
    <w:p w14:paraId="6100C2BE" w14:textId="427CAC37" w:rsidR="00F76B28" w:rsidRPr="00DA1B70" w:rsidRDefault="71964399" w:rsidP="71964399">
      <w:pPr>
        <w:pStyle w:val="Prrafodelista"/>
        <w:numPr>
          <w:ilvl w:val="0"/>
          <w:numId w:val="32"/>
        </w:num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Economía popular</w:t>
      </w:r>
    </w:p>
    <w:p w14:paraId="753BD8EC" w14:textId="14DA0393" w:rsidR="00F76B28" w:rsidRPr="00DA1B70" w:rsidRDefault="71964399" w:rsidP="71964399">
      <w:pPr>
        <w:pStyle w:val="Prrafodelista"/>
        <w:numPr>
          <w:ilvl w:val="0"/>
          <w:numId w:val="32"/>
        </w:num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Cierre de brechas territoriales</w:t>
      </w:r>
    </w:p>
    <w:p w14:paraId="13FDD723" w14:textId="22CA9868" w:rsidR="00F76B28" w:rsidRPr="00DA1B70" w:rsidRDefault="71964399" w:rsidP="71964399">
      <w:pPr>
        <w:pStyle w:val="Prrafodelista"/>
        <w:numPr>
          <w:ilvl w:val="0"/>
          <w:numId w:val="32"/>
        </w:numPr>
        <w:jc w:val="both"/>
        <w:rPr>
          <w:rFonts w:ascii="Montserrat" w:eastAsia="Montserrat" w:hAnsi="Montserrat" w:cs="Montserrat"/>
          <w:color w:val="000000"/>
          <w:lang w:val="es-CO"/>
        </w:rPr>
      </w:pPr>
      <w:r w:rsidRPr="00DA1B70">
        <w:rPr>
          <w:rFonts w:ascii="Montserrat" w:eastAsia="Montserrat" w:hAnsi="Montserrat" w:cs="Montserrat"/>
          <w:color w:val="000000" w:themeColor="text1"/>
          <w:lang w:val="es-CO"/>
        </w:rPr>
        <w:t>Transformación institucional</w:t>
      </w:r>
    </w:p>
    <w:p w14:paraId="0C3327DE" w14:textId="77777777" w:rsidR="00F76B28" w:rsidRPr="00DA1B70" w:rsidRDefault="00F76B28" w:rsidP="71964399">
      <w:pPr>
        <w:jc w:val="both"/>
        <w:rPr>
          <w:rFonts w:ascii="Montserrat" w:eastAsia="Montserrat" w:hAnsi="Montserrat" w:cs="Montserrat"/>
          <w:color w:val="000000"/>
          <w:lang w:val="es-CO"/>
        </w:rPr>
      </w:pPr>
    </w:p>
    <w:p w14:paraId="0FBE8CFB" w14:textId="218D346F" w:rsidR="002D6B73" w:rsidRPr="00DA1B70" w:rsidRDefault="71964399" w:rsidP="71964399">
      <w:pPr>
        <w:jc w:val="both"/>
        <w:rPr>
          <w:rFonts w:ascii="Montserrat" w:eastAsia="Montserrat" w:hAnsi="Montserrat" w:cs="Montserrat"/>
          <w:b/>
          <w:bCs/>
          <w:color w:val="000000"/>
          <w:lang w:val="es-CO"/>
        </w:rPr>
      </w:pPr>
      <w:r w:rsidRPr="00DA1B70">
        <w:rPr>
          <w:rFonts w:ascii="Montserrat" w:eastAsia="Montserrat" w:hAnsi="Montserrat" w:cs="Montserrat"/>
          <w:color w:val="000000" w:themeColor="text1"/>
          <w:lang w:val="es-CO"/>
        </w:rPr>
        <w:t>Las acciones de promoción turística se desarrollan en el eje 3. Turismo sostenible e incluyente, que busca “construir capacidades para consolidar el desarrollo sostenible y responsable del turismo en el país, mejorando las prácticas de inclusión e innovación que realizan los entes gubernamentales, las empresas, las comunidades y los territorios, incrementando las oportunidades para la creación de valor social y económico en la oferta turística, para aumentar la demanda de viajeros y el reconocimiento turístico del país”.</w:t>
      </w:r>
    </w:p>
    <w:p w14:paraId="1C332CD0" w14:textId="77777777" w:rsidR="002D6B73" w:rsidRPr="00DA1B70" w:rsidRDefault="002D6B73" w:rsidP="71964399">
      <w:pPr>
        <w:rPr>
          <w:rFonts w:ascii="Montserrat" w:eastAsia="Montserrat" w:hAnsi="Montserrat" w:cs="Montserrat"/>
          <w:b/>
          <w:bCs/>
          <w:color w:val="000000"/>
          <w:lang w:val="es-CO"/>
        </w:rPr>
      </w:pPr>
    </w:p>
    <w:p w14:paraId="724AE0CE" w14:textId="77777777" w:rsidR="006C2758" w:rsidRPr="00DA1B70" w:rsidRDefault="006C2758" w:rsidP="71964399">
      <w:pPr>
        <w:jc w:val="center"/>
        <w:rPr>
          <w:rFonts w:ascii="Montserrat" w:eastAsia="Montserrat" w:hAnsi="Montserrat" w:cs="Montserrat"/>
          <w:b/>
          <w:bCs/>
          <w:color w:val="000000"/>
          <w:lang w:val="es-CO"/>
        </w:rPr>
      </w:pPr>
    </w:p>
    <w:p w14:paraId="3D9F3659" w14:textId="77777777" w:rsidR="006C2758" w:rsidRPr="00DA1B70" w:rsidRDefault="00151F7F" w:rsidP="71964399">
      <w:pPr>
        <w:jc w:val="center"/>
        <w:rPr>
          <w:rFonts w:ascii="Montserrat" w:eastAsia="Montserrat" w:hAnsi="Montserrat" w:cs="Montserrat"/>
          <w:b/>
          <w:bCs/>
          <w:color w:val="000000"/>
          <w:lang w:val="es-CO"/>
        </w:rPr>
      </w:pPr>
      <w:r w:rsidRPr="00DA1B70">
        <w:rPr>
          <w:rFonts w:ascii="Montserrat" w:eastAsia="Montserrat" w:hAnsi="Montserrat" w:cs="Montserrat"/>
          <w:b/>
          <w:bCs/>
          <w:color w:val="000000" w:themeColor="text1"/>
          <w:lang w:val="es-CO"/>
        </w:rPr>
        <w:br w:type="page"/>
      </w:r>
    </w:p>
    <w:p w14:paraId="5079592A" w14:textId="732431A1" w:rsidR="00953516" w:rsidRPr="00DA1B70" w:rsidRDefault="71964399" w:rsidP="71964399">
      <w:pPr>
        <w:rPr>
          <w:rFonts w:ascii="Montserrat" w:eastAsia="Montserrat" w:hAnsi="Montserrat" w:cs="Montserrat"/>
          <w:b/>
          <w:bCs/>
          <w:color w:val="000000"/>
          <w:lang w:val="es-CO"/>
        </w:rPr>
      </w:pPr>
      <w:r w:rsidRPr="00DA1B70">
        <w:rPr>
          <w:rFonts w:ascii="Montserrat" w:eastAsia="Montserrat" w:hAnsi="Montserrat" w:cs="Montserrat"/>
          <w:b/>
          <w:bCs/>
          <w:color w:val="000000" w:themeColor="text1"/>
          <w:lang w:val="es-CO"/>
        </w:rPr>
        <w:lastRenderedPageBreak/>
        <w:t>AVANCE</w:t>
      </w:r>
    </w:p>
    <w:p w14:paraId="5A5E8543" w14:textId="77777777" w:rsidR="00953516" w:rsidRPr="00DA1B70" w:rsidRDefault="00953516" w:rsidP="71964399">
      <w:pPr>
        <w:rPr>
          <w:rFonts w:ascii="Montserrat" w:eastAsia="Montserrat" w:hAnsi="Montserrat" w:cs="Montserrat"/>
          <w:b/>
          <w:bCs/>
          <w:color w:val="000000"/>
          <w:lang w:val="es-CO"/>
        </w:rPr>
      </w:pPr>
    </w:p>
    <w:p w14:paraId="0CFDF59B" w14:textId="06BD1DFB" w:rsidR="005F2B1E" w:rsidRPr="00DA1B70" w:rsidRDefault="71964399" w:rsidP="71964399">
      <w:pPr>
        <w:spacing w:line="259" w:lineRule="auto"/>
        <w:jc w:val="both"/>
        <w:rPr>
          <w:rFonts w:ascii="Montserrat" w:eastAsia="Montserrat" w:hAnsi="Montserrat" w:cs="Montserrat"/>
        </w:rPr>
      </w:pPr>
      <w:r w:rsidRPr="00DA1B70">
        <w:rPr>
          <w:rFonts w:ascii="Montserrat" w:eastAsia="Montserrat" w:hAnsi="Montserrat" w:cs="Montserrat"/>
        </w:rPr>
        <w:t xml:space="preserve">La estrategia de mercadeo y promoción turística nacional e internacional es una de las acciones desarrolladas desde el </w:t>
      </w:r>
      <w:r w:rsidRPr="00DA1B70">
        <w:rPr>
          <w:rFonts w:ascii="Montserrat" w:eastAsia="Montserrat" w:hAnsi="Montserrat" w:cs="Montserrat"/>
          <w:color w:val="000000" w:themeColor="text1"/>
        </w:rPr>
        <w:t xml:space="preserve">Ministerio </w:t>
      </w:r>
      <w:r w:rsidRPr="00DA1B70">
        <w:rPr>
          <w:rFonts w:ascii="Montserrat" w:eastAsia="Montserrat" w:hAnsi="Montserrat" w:cs="Montserrat"/>
          <w:color w:val="000000" w:themeColor="text1"/>
          <w:lang w:val="es"/>
        </w:rPr>
        <w:t>de Comercio, Industria y Turismo</w:t>
      </w:r>
      <w:r w:rsidRPr="00DA1B70">
        <w:rPr>
          <w:rFonts w:ascii="Montserrat" w:eastAsia="Montserrat" w:hAnsi="Montserrat" w:cs="Montserrat"/>
        </w:rPr>
        <w:t xml:space="preserve"> con </w:t>
      </w:r>
      <w:proofErr w:type="spellStart"/>
      <w:r w:rsidRPr="00DA1B70">
        <w:rPr>
          <w:rFonts w:ascii="Montserrat" w:eastAsia="Montserrat" w:hAnsi="Montserrat" w:cs="Montserrat"/>
        </w:rPr>
        <w:t>Fontur</w:t>
      </w:r>
      <w:proofErr w:type="spellEnd"/>
      <w:r w:rsidRPr="00DA1B70">
        <w:rPr>
          <w:rFonts w:ascii="Montserrat" w:eastAsia="Montserrat" w:hAnsi="Montserrat" w:cs="Montserrat"/>
        </w:rPr>
        <w:t xml:space="preserve"> y ProColombia que busca la visibilizarían y posicionamiento de Colombia en mercados doméstico e internacionales como un destino turístico.</w:t>
      </w:r>
    </w:p>
    <w:p w14:paraId="3985A862" w14:textId="349C531E" w:rsidR="005F2B1E" w:rsidRPr="00DA1B70" w:rsidRDefault="005F2B1E" w:rsidP="71964399">
      <w:pPr>
        <w:spacing w:line="259" w:lineRule="auto"/>
        <w:jc w:val="both"/>
        <w:rPr>
          <w:rFonts w:ascii="Montserrat" w:eastAsia="Montserrat" w:hAnsi="Montserrat" w:cs="Montserrat"/>
        </w:rPr>
      </w:pPr>
    </w:p>
    <w:p w14:paraId="4FCE79CE" w14:textId="2B54116C" w:rsidR="2FD02C83" w:rsidRPr="00DA1B70" w:rsidRDefault="71964399" w:rsidP="71964399">
      <w:pPr>
        <w:spacing w:line="259" w:lineRule="auto"/>
        <w:jc w:val="both"/>
        <w:rPr>
          <w:rFonts w:ascii="Montserrat" w:eastAsia="Montserrat" w:hAnsi="Montserrat" w:cs="Montserrat"/>
        </w:rPr>
      </w:pPr>
      <w:r w:rsidRPr="00DA1B70">
        <w:rPr>
          <w:rFonts w:ascii="Montserrat" w:eastAsia="Montserrat" w:hAnsi="Montserrat" w:cs="Montserrat"/>
          <w:color w:val="000000" w:themeColor="text1"/>
        </w:rPr>
        <w:t xml:space="preserve">En este sentido se ha diseñado una estrategia </w:t>
      </w:r>
      <w:r w:rsidRPr="00DA1B70">
        <w:rPr>
          <w:rFonts w:ascii="Montserrat" w:eastAsia="Montserrat" w:hAnsi="Montserrat" w:cs="Montserrat"/>
          <w:color w:val="000000" w:themeColor="text1"/>
          <w:lang w:val="es"/>
        </w:rPr>
        <w:t>que reúne las acciones de promoción y generan un nivel de avance integral de la misma. La ficha técnica de la Meta y el indicador es el siguiente:</w:t>
      </w:r>
    </w:p>
    <w:p w14:paraId="58F1A35A" w14:textId="77EEDA32" w:rsidR="695C4F79" w:rsidRPr="00DA1B70" w:rsidRDefault="695C4F79" w:rsidP="71964399">
      <w:pPr>
        <w:spacing w:line="259" w:lineRule="auto"/>
        <w:jc w:val="both"/>
        <w:rPr>
          <w:rFonts w:ascii="Montserrat" w:eastAsia="Montserrat" w:hAnsi="Montserrat" w:cs="Montserrat"/>
        </w:rPr>
      </w:pPr>
    </w:p>
    <w:tbl>
      <w:tblPr>
        <w:tblStyle w:val="Tablaconcuadrcula"/>
        <w:tblW w:w="5000" w:type="pct"/>
        <w:tblLook w:val="04A0" w:firstRow="1" w:lastRow="0" w:firstColumn="1" w:lastColumn="0" w:noHBand="0" w:noVBand="1"/>
      </w:tblPr>
      <w:tblGrid>
        <w:gridCol w:w="2327"/>
        <w:gridCol w:w="7351"/>
      </w:tblGrid>
      <w:tr w:rsidR="001C0397" w:rsidRPr="000A6FA0" w14:paraId="4427DEF0" w14:textId="77777777" w:rsidTr="71964399">
        <w:tc>
          <w:tcPr>
            <w:tcW w:w="1202" w:type="pct"/>
          </w:tcPr>
          <w:p w14:paraId="0A613EBD" w14:textId="77777777" w:rsidR="001C0397" w:rsidRPr="00DA1B70" w:rsidRDefault="71964399" w:rsidP="71964399">
            <w:pPr>
              <w:spacing w:line="259" w:lineRule="auto"/>
              <w:rPr>
                <w:rFonts w:ascii="Montserrat" w:eastAsia="Montserrat" w:hAnsi="Montserrat" w:cs="Montserrat"/>
                <w:b/>
                <w:bCs/>
                <w:sz w:val="22"/>
                <w:szCs w:val="22"/>
              </w:rPr>
            </w:pPr>
            <w:r w:rsidRPr="00DA1B70">
              <w:rPr>
                <w:rFonts w:ascii="Montserrat" w:eastAsia="Montserrat" w:hAnsi="Montserrat" w:cs="Montserrat"/>
                <w:b/>
                <w:bCs/>
                <w:sz w:val="22"/>
                <w:szCs w:val="22"/>
              </w:rPr>
              <w:t>Estrategia</w:t>
            </w:r>
          </w:p>
        </w:tc>
        <w:tc>
          <w:tcPr>
            <w:tcW w:w="3798" w:type="pct"/>
          </w:tcPr>
          <w:p w14:paraId="4FB093EE" w14:textId="77777777" w:rsidR="001C0397" w:rsidRPr="00DA1B70" w:rsidRDefault="71964399" w:rsidP="71964399">
            <w:pPr>
              <w:jc w:val="both"/>
              <w:rPr>
                <w:rFonts w:ascii="Montserrat" w:eastAsia="Montserrat" w:hAnsi="Montserrat" w:cs="Montserrat"/>
                <w:sz w:val="22"/>
                <w:szCs w:val="22"/>
              </w:rPr>
            </w:pPr>
            <w:r w:rsidRPr="00DA1B70">
              <w:rPr>
                <w:rFonts w:ascii="Montserrat" w:eastAsia="Montserrat" w:hAnsi="Montserrat" w:cs="Montserrat"/>
                <w:sz w:val="22"/>
                <w:szCs w:val="22"/>
              </w:rPr>
              <w:t>TURISMO SOSTENIBLE E INCLUYENTE</w:t>
            </w:r>
          </w:p>
        </w:tc>
      </w:tr>
      <w:tr w:rsidR="001C0397" w:rsidRPr="000A6FA0" w14:paraId="570C93AD" w14:textId="77777777" w:rsidTr="71964399">
        <w:tc>
          <w:tcPr>
            <w:tcW w:w="1202" w:type="pct"/>
          </w:tcPr>
          <w:p w14:paraId="48A06FFC" w14:textId="77777777" w:rsidR="001C0397" w:rsidRPr="00DA1B70" w:rsidRDefault="71964399" w:rsidP="71964399">
            <w:pPr>
              <w:rPr>
                <w:rFonts w:ascii="Montserrat" w:eastAsia="Montserrat" w:hAnsi="Montserrat" w:cs="Montserrat"/>
                <w:b/>
                <w:bCs/>
                <w:sz w:val="22"/>
                <w:szCs w:val="22"/>
              </w:rPr>
            </w:pPr>
            <w:r w:rsidRPr="00DA1B70">
              <w:rPr>
                <w:rFonts w:ascii="Montserrat" w:eastAsia="Montserrat" w:hAnsi="Montserrat" w:cs="Montserrat"/>
                <w:b/>
                <w:bCs/>
                <w:sz w:val="22"/>
                <w:szCs w:val="22"/>
              </w:rPr>
              <w:t>Acción</w:t>
            </w:r>
          </w:p>
          <w:p w14:paraId="4DF4E55F" w14:textId="77777777" w:rsidR="001C0397" w:rsidRPr="00DA1B70" w:rsidRDefault="001C0397" w:rsidP="71964399">
            <w:pPr>
              <w:rPr>
                <w:rFonts w:ascii="Montserrat" w:eastAsia="Montserrat" w:hAnsi="Montserrat" w:cs="Montserrat"/>
                <w:b/>
                <w:bCs/>
                <w:sz w:val="22"/>
                <w:szCs w:val="22"/>
              </w:rPr>
            </w:pPr>
          </w:p>
        </w:tc>
        <w:tc>
          <w:tcPr>
            <w:tcW w:w="3798" w:type="pct"/>
          </w:tcPr>
          <w:p w14:paraId="47104AA6" w14:textId="77777777" w:rsidR="001C0397" w:rsidRPr="00DA1B70" w:rsidRDefault="71964399" w:rsidP="71964399">
            <w:pPr>
              <w:jc w:val="both"/>
              <w:rPr>
                <w:rFonts w:ascii="Montserrat" w:eastAsia="Montserrat" w:hAnsi="Montserrat" w:cs="Montserrat"/>
                <w:sz w:val="22"/>
                <w:szCs w:val="22"/>
              </w:rPr>
            </w:pPr>
            <w:r w:rsidRPr="00DA1B70">
              <w:rPr>
                <w:rFonts w:ascii="Montserrat" w:eastAsia="Montserrat" w:hAnsi="Montserrat" w:cs="Montserrat"/>
                <w:sz w:val="22"/>
                <w:szCs w:val="22"/>
              </w:rPr>
              <w:t>Implementar la Estrategia de mercadeo y promoción turística nacional e internacional, en articulación con FONTUR y ProColombia</w:t>
            </w:r>
          </w:p>
        </w:tc>
      </w:tr>
      <w:tr w:rsidR="001C0397" w:rsidRPr="000A6FA0" w14:paraId="66939B35" w14:textId="77777777" w:rsidTr="71964399">
        <w:tc>
          <w:tcPr>
            <w:tcW w:w="1202" w:type="pct"/>
          </w:tcPr>
          <w:p w14:paraId="188A37BB" w14:textId="77777777" w:rsidR="001C0397" w:rsidRPr="00DA1B70" w:rsidRDefault="71964399" w:rsidP="71964399">
            <w:pPr>
              <w:rPr>
                <w:rFonts w:ascii="Montserrat" w:eastAsia="Montserrat" w:hAnsi="Montserrat" w:cs="Montserrat"/>
                <w:b/>
                <w:bCs/>
                <w:sz w:val="22"/>
                <w:szCs w:val="22"/>
              </w:rPr>
            </w:pPr>
            <w:r w:rsidRPr="00DA1B70">
              <w:rPr>
                <w:rFonts w:ascii="Montserrat" w:eastAsia="Montserrat" w:hAnsi="Montserrat" w:cs="Montserrat"/>
                <w:b/>
                <w:bCs/>
                <w:sz w:val="22"/>
                <w:szCs w:val="22"/>
              </w:rPr>
              <w:t xml:space="preserve">Nombre del Indicador </w:t>
            </w:r>
          </w:p>
          <w:p w14:paraId="0988B949" w14:textId="77777777" w:rsidR="001C0397" w:rsidRPr="00DA1B70" w:rsidRDefault="001C0397" w:rsidP="71964399">
            <w:pPr>
              <w:rPr>
                <w:rFonts w:ascii="Montserrat" w:eastAsia="Montserrat" w:hAnsi="Montserrat" w:cs="Montserrat"/>
                <w:b/>
                <w:bCs/>
                <w:sz w:val="22"/>
                <w:szCs w:val="22"/>
              </w:rPr>
            </w:pPr>
          </w:p>
        </w:tc>
        <w:tc>
          <w:tcPr>
            <w:tcW w:w="3798" w:type="pct"/>
          </w:tcPr>
          <w:p w14:paraId="5D38C969" w14:textId="77777777" w:rsidR="001C0397" w:rsidRPr="00DA1B70" w:rsidRDefault="71964399" w:rsidP="71964399">
            <w:pPr>
              <w:jc w:val="both"/>
              <w:rPr>
                <w:rFonts w:ascii="Montserrat" w:eastAsia="Montserrat" w:hAnsi="Montserrat" w:cs="Montserrat"/>
                <w:sz w:val="22"/>
                <w:szCs w:val="22"/>
              </w:rPr>
            </w:pPr>
            <w:r w:rsidRPr="00DA1B70">
              <w:rPr>
                <w:rFonts w:ascii="Montserrat" w:eastAsia="Montserrat" w:hAnsi="Montserrat" w:cs="Montserrat"/>
                <w:sz w:val="22"/>
                <w:szCs w:val="22"/>
              </w:rPr>
              <w:t>Estrategia de mercadeo y promoción nacional e internacional del cuatrienio implementada</w:t>
            </w:r>
          </w:p>
        </w:tc>
      </w:tr>
      <w:tr w:rsidR="001C0397" w:rsidRPr="000A6FA0" w14:paraId="3FBD1321" w14:textId="77777777" w:rsidTr="71964399">
        <w:tc>
          <w:tcPr>
            <w:tcW w:w="1202" w:type="pct"/>
          </w:tcPr>
          <w:p w14:paraId="47B626D5" w14:textId="77777777" w:rsidR="001C0397" w:rsidRPr="00DA1B70" w:rsidRDefault="71964399" w:rsidP="71964399">
            <w:pPr>
              <w:rPr>
                <w:rFonts w:ascii="Montserrat" w:eastAsia="Montserrat" w:hAnsi="Montserrat" w:cs="Montserrat"/>
                <w:b/>
                <w:bCs/>
                <w:sz w:val="22"/>
                <w:szCs w:val="22"/>
              </w:rPr>
            </w:pPr>
            <w:r w:rsidRPr="00DA1B70">
              <w:rPr>
                <w:rFonts w:ascii="Montserrat" w:eastAsia="Montserrat" w:hAnsi="Montserrat" w:cs="Montserrat"/>
                <w:b/>
                <w:bCs/>
                <w:sz w:val="22"/>
                <w:szCs w:val="22"/>
              </w:rPr>
              <w:t>Fórmula de Cálculo</w:t>
            </w:r>
          </w:p>
        </w:tc>
        <w:tc>
          <w:tcPr>
            <w:tcW w:w="3798" w:type="pct"/>
          </w:tcPr>
          <w:p w14:paraId="31FC8668" w14:textId="77777777" w:rsidR="001C0397" w:rsidRPr="00DA1B70" w:rsidRDefault="71964399" w:rsidP="71964399">
            <w:pPr>
              <w:jc w:val="both"/>
              <w:rPr>
                <w:rFonts w:ascii="Montserrat" w:eastAsia="Montserrat" w:hAnsi="Montserrat" w:cs="Montserrat"/>
                <w:sz w:val="22"/>
                <w:szCs w:val="22"/>
              </w:rPr>
            </w:pPr>
            <w:r w:rsidRPr="00DA1B70">
              <w:rPr>
                <w:rFonts w:ascii="Montserrat" w:eastAsia="Montserrat" w:hAnsi="Montserrat" w:cs="Montserrat"/>
                <w:sz w:val="22"/>
                <w:szCs w:val="22"/>
              </w:rPr>
              <w:t>Avance porcentual de la implementación de la estrategia</w:t>
            </w:r>
          </w:p>
        </w:tc>
      </w:tr>
      <w:tr w:rsidR="001C0397" w:rsidRPr="000A6FA0" w14:paraId="2A568E4E" w14:textId="77777777" w:rsidTr="71964399">
        <w:tc>
          <w:tcPr>
            <w:tcW w:w="1202" w:type="pct"/>
          </w:tcPr>
          <w:p w14:paraId="3C737A30" w14:textId="352357F5" w:rsidR="00154EAD" w:rsidRPr="00DA1B70" w:rsidRDefault="71964399" w:rsidP="71964399">
            <w:pPr>
              <w:rPr>
                <w:rFonts w:ascii="Montserrat" w:eastAsia="Montserrat" w:hAnsi="Montserrat" w:cs="Montserrat"/>
                <w:b/>
                <w:bCs/>
                <w:sz w:val="22"/>
                <w:szCs w:val="22"/>
              </w:rPr>
            </w:pPr>
            <w:r w:rsidRPr="00DA1B70">
              <w:rPr>
                <w:rFonts w:ascii="Montserrat" w:eastAsia="Montserrat" w:hAnsi="Montserrat" w:cs="Montserrat"/>
                <w:b/>
                <w:bCs/>
                <w:sz w:val="22"/>
                <w:szCs w:val="22"/>
              </w:rPr>
              <w:t>Descripción</w:t>
            </w:r>
          </w:p>
          <w:p w14:paraId="5393C08A" w14:textId="7CD343A0" w:rsidR="001C0397" w:rsidRPr="00DA1B70" w:rsidRDefault="71964399" w:rsidP="71964399">
            <w:pPr>
              <w:rPr>
                <w:rFonts w:ascii="Montserrat" w:eastAsia="Montserrat" w:hAnsi="Montserrat" w:cs="Montserrat"/>
                <w:b/>
                <w:bCs/>
                <w:sz w:val="22"/>
                <w:szCs w:val="22"/>
              </w:rPr>
            </w:pPr>
            <w:r w:rsidRPr="00DA1B70">
              <w:rPr>
                <w:rFonts w:ascii="Montserrat" w:eastAsia="Montserrat" w:hAnsi="Montserrat" w:cs="Montserrat"/>
                <w:b/>
                <w:bCs/>
                <w:sz w:val="22"/>
                <w:szCs w:val="22"/>
              </w:rPr>
              <w:t>Indicador*</w:t>
            </w:r>
          </w:p>
          <w:p w14:paraId="664E4905" w14:textId="77777777" w:rsidR="001C0397" w:rsidRPr="00DA1B70" w:rsidRDefault="001C0397" w:rsidP="71964399">
            <w:pPr>
              <w:rPr>
                <w:rFonts w:ascii="Montserrat" w:eastAsia="Montserrat" w:hAnsi="Montserrat" w:cs="Montserrat"/>
                <w:b/>
                <w:bCs/>
                <w:sz w:val="22"/>
                <w:szCs w:val="22"/>
              </w:rPr>
            </w:pPr>
          </w:p>
        </w:tc>
        <w:tc>
          <w:tcPr>
            <w:tcW w:w="3798" w:type="pct"/>
          </w:tcPr>
          <w:p w14:paraId="64542B51" w14:textId="13ED43F3" w:rsidR="001C0397" w:rsidRPr="00DA1B70" w:rsidRDefault="71964399" w:rsidP="71964399">
            <w:pPr>
              <w:jc w:val="both"/>
              <w:rPr>
                <w:rFonts w:ascii="Montserrat" w:eastAsia="Montserrat" w:hAnsi="Montserrat" w:cs="Montserrat"/>
                <w:sz w:val="22"/>
                <w:szCs w:val="22"/>
              </w:rPr>
            </w:pPr>
            <w:r w:rsidRPr="00DA1B70">
              <w:rPr>
                <w:rFonts w:ascii="Montserrat" w:eastAsia="Montserrat" w:hAnsi="Montserrat" w:cs="Montserrat"/>
                <w:sz w:val="22"/>
                <w:szCs w:val="22"/>
              </w:rPr>
              <w:t xml:space="preserve">"Este es un indicador compuesto, en el cual se combinan de manera ponderada las siguientes variables: estructuración de la estrategia de promoción; lanzamiento de la estrategia de promoción nacional, recursos del proyecto de promoción ejecutados, impactos generados del plan de medios a nivel nacional, ejecución de recursos campaña de promoción nacional, ejecución de recursos de plan de medios internacional, número de eventos internacionales captados por ProColombia, número de empresas beneficiadas con servicios de ProColombia en Colombia y en el exterior. </w:t>
            </w:r>
          </w:p>
          <w:p w14:paraId="0C0EAEDA" w14:textId="15EA00F0" w:rsidR="001C0397" w:rsidRPr="00DA1B70" w:rsidRDefault="71964399" w:rsidP="71964399">
            <w:pPr>
              <w:jc w:val="both"/>
              <w:rPr>
                <w:rFonts w:ascii="Montserrat" w:eastAsia="Montserrat" w:hAnsi="Montserrat" w:cs="Montserrat"/>
                <w:sz w:val="22"/>
                <w:szCs w:val="22"/>
              </w:rPr>
            </w:pPr>
            <w:r w:rsidRPr="00DA1B70">
              <w:rPr>
                <w:rFonts w:ascii="Montserrat" w:eastAsia="Montserrat" w:hAnsi="Montserrat" w:cs="Montserrat"/>
                <w:sz w:val="22"/>
                <w:szCs w:val="22"/>
              </w:rPr>
              <w:t xml:space="preserve">La combinación de variables permite medir el avance de las acciones que se desarrollan para fomentar el turismo a nivel nacional e internacional, desarrolladas por </w:t>
            </w:r>
            <w:proofErr w:type="spellStart"/>
            <w:r w:rsidRPr="00DA1B70">
              <w:rPr>
                <w:rFonts w:ascii="Montserrat" w:eastAsia="Montserrat" w:hAnsi="Montserrat" w:cs="Montserrat"/>
                <w:sz w:val="22"/>
                <w:szCs w:val="22"/>
              </w:rPr>
              <w:t>Fontur</w:t>
            </w:r>
            <w:proofErr w:type="spellEnd"/>
            <w:r w:rsidRPr="00DA1B70">
              <w:rPr>
                <w:rFonts w:ascii="Montserrat" w:eastAsia="Montserrat" w:hAnsi="Montserrat" w:cs="Montserrat"/>
                <w:sz w:val="22"/>
                <w:szCs w:val="22"/>
              </w:rPr>
              <w:t xml:space="preserve"> y ProColombia. Conjuntamente se persiguen los siguientes objetivos específicos: 1.  Desarrollar un mensaje y narrativa única para los públicos nacionales e internacionales que se construya entre el conjunto con los equipos de las áreas de promoción turística del </w:t>
            </w:r>
            <w:proofErr w:type="spellStart"/>
            <w:r w:rsidRPr="00DA1B70">
              <w:rPr>
                <w:rFonts w:ascii="Montserrat" w:eastAsia="Montserrat" w:hAnsi="Montserrat" w:cs="Montserrat"/>
                <w:sz w:val="22"/>
                <w:szCs w:val="22"/>
              </w:rPr>
              <w:t>MinCit</w:t>
            </w:r>
            <w:proofErr w:type="spellEnd"/>
            <w:r w:rsidRPr="00DA1B70">
              <w:rPr>
                <w:rFonts w:ascii="Montserrat" w:eastAsia="Montserrat" w:hAnsi="Montserrat" w:cs="Montserrat"/>
                <w:sz w:val="22"/>
                <w:szCs w:val="22"/>
              </w:rPr>
              <w:t xml:space="preserve">, </w:t>
            </w:r>
            <w:proofErr w:type="spellStart"/>
            <w:r w:rsidRPr="00DA1B70">
              <w:rPr>
                <w:rFonts w:ascii="Montserrat" w:eastAsia="Montserrat" w:hAnsi="Montserrat" w:cs="Montserrat"/>
                <w:sz w:val="22"/>
                <w:szCs w:val="22"/>
              </w:rPr>
              <w:t>Fontur</w:t>
            </w:r>
            <w:proofErr w:type="spellEnd"/>
            <w:r w:rsidRPr="00DA1B70">
              <w:rPr>
                <w:rFonts w:ascii="Montserrat" w:eastAsia="Montserrat" w:hAnsi="Montserrat" w:cs="Montserrat"/>
                <w:sz w:val="22"/>
                <w:szCs w:val="22"/>
              </w:rPr>
              <w:t xml:space="preserve"> y ProColombia. 2. Lograr la atracción de 7,5 millones de turistas al país a 2026 con base en un mensaje que reúna las regiones turísticas y las experiencias que se pueden disfrutar en el país."</w:t>
            </w:r>
          </w:p>
        </w:tc>
      </w:tr>
      <w:tr w:rsidR="001C0397" w:rsidRPr="000A6FA0" w14:paraId="5EED60C1" w14:textId="77777777" w:rsidTr="71964399">
        <w:tc>
          <w:tcPr>
            <w:tcW w:w="1202" w:type="pct"/>
          </w:tcPr>
          <w:p w14:paraId="0FE7D663" w14:textId="4C184797" w:rsidR="00154EAD" w:rsidRPr="00DA1B70" w:rsidRDefault="71964399" w:rsidP="71964399">
            <w:pPr>
              <w:rPr>
                <w:rFonts w:ascii="Montserrat" w:eastAsia="Montserrat" w:hAnsi="Montserrat" w:cs="Montserrat"/>
                <w:b/>
                <w:bCs/>
                <w:sz w:val="22"/>
                <w:szCs w:val="22"/>
              </w:rPr>
            </w:pPr>
            <w:r w:rsidRPr="00DA1B70">
              <w:rPr>
                <w:rFonts w:ascii="Montserrat" w:eastAsia="Montserrat" w:hAnsi="Montserrat" w:cs="Montserrat"/>
                <w:b/>
                <w:bCs/>
                <w:sz w:val="22"/>
                <w:szCs w:val="22"/>
              </w:rPr>
              <w:lastRenderedPageBreak/>
              <w:t>Descripción</w:t>
            </w:r>
          </w:p>
          <w:p w14:paraId="559E0726" w14:textId="4FD65808" w:rsidR="001C0397" w:rsidRPr="00DA1B70" w:rsidRDefault="71964399" w:rsidP="71964399">
            <w:pPr>
              <w:rPr>
                <w:rFonts w:ascii="Montserrat" w:eastAsia="Montserrat" w:hAnsi="Montserrat" w:cs="Montserrat"/>
                <w:b/>
                <w:bCs/>
                <w:sz w:val="22"/>
                <w:szCs w:val="22"/>
              </w:rPr>
            </w:pPr>
            <w:r w:rsidRPr="00DA1B70">
              <w:rPr>
                <w:rFonts w:ascii="Montserrat" w:eastAsia="Montserrat" w:hAnsi="Montserrat" w:cs="Montserrat"/>
                <w:b/>
                <w:bCs/>
                <w:sz w:val="22"/>
                <w:szCs w:val="22"/>
              </w:rPr>
              <w:t>Evidencia*</w:t>
            </w:r>
          </w:p>
          <w:p w14:paraId="2A851B37" w14:textId="77777777" w:rsidR="001C0397" w:rsidRPr="00DA1B70" w:rsidRDefault="001C0397" w:rsidP="71964399">
            <w:pPr>
              <w:rPr>
                <w:rFonts w:ascii="Montserrat" w:eastAsia="Montserrat" w:hAnsi="Montserrat" w:cs="Montserrat"/>
                <w:b/>
                <w:bCs/>
                <w:sz w:val="22"/>
                <w:szCs w:val="22"/>
              </w:rPr>
            </w:pPr>
          </w:p>
        </w:tc>
        <w:tc>
          <w:tcPr>
            <w:tcW w:w="3798" w:type="pct"/>
          </w:tcPr>
          <w:p w14:paraId="4F71E1B9" w14:textId="77777777" w:rsidR="001C0397" w:rsidRPr="00DA1B70" w:rsidRDefault="71964399" w:rsidP="71964399">
            <w:pPr>
              <w:jc w:val="both"/>
              <w:rPr>
                <w:rFonts w:ascii="Montserrat" w:eastAsia="Montserrat" w:hAnsi="Montserrat" w:cs="Montserrat"/>
                <w:sz w:val="22"/>
                <w:szCs w:val="22"/>
              </w:rPr>
            </w:pPr>
            <w:r w:rsidRPr="00DA1B70">
              <w:rPr>
                <w:rFonts w:ascii="Montserrat" w:eastAsia="Montserrat" w:hAnsi="Montserrat" w:cs="Montserrat"/>
                <w:sz w:val="22"/>
                <w:szCs w:val="22"/>
              </w:rPr>
              <w:t>Informe de avance de la estrategia, que contenga la descripción cualitativa y cuantitativa de las variables y los respectivos soportes</w:t>
            </w:r>
          </w:p>
        </w:tc>
      </w:tr>
    </w:tbl>
    <w:p w14:paraId="1508B700" w14:textId="77777777" w:rsidR="001C0397" w:rsidRPr="00DA1B70" w:rsidRDefault="001C0397" w:rsidP="71964399">
      <w:pPr>
        <w:rPr>
          <w:rFonts w:ascii="Montserrat" w:eastAsia="Montserrat" w:hAnsi="Montserrat" w:cs="Montserrat"/>
          <w:b/>
          <w:bCs/>
          <w:color w:val="000000"/>
        </w:rPr>
      </w:pPr>
    </w:p>
    <w:p w14:paraId="0CBCD575" w14:textId="3E62862D" w:rsidR="2EABAC31" w:rsidRPr="00DA1B70" w:rsidRDefault="71964399" w:rsidP="71964399">
      <w:pPr>
        <w:jc w:val="both"/>
        <w:rPr>
          <w:rFonts w:ascii="Montserrat" w:eastAsia="Montserrat" w:hAnsi="Montserrat" w:cs="Montserrat"/>
          <w:color w:val="000000" w:themeColor="text1"/>
          <w:lang w:val="es-CO"/>
        </w:rPr>
      </w:pPr>
      <w:r w:rsidRPr="00DA1B70">
        <w:rPr>
          <w:rFonts w:ascii="Montserrat" w:eastAsia="Montserrat" w:hAnsi="Montserrat" w:cs="Montserrat"/>
          <w:color w:val="000000" w:themeColor="text1"/>
          <w:lang w:val="es-CO"/>
        </w:rPr>
        <w:t>El indicador de nivel de avance se compone de siete (7) variables, cada una muestra los resultados obtenidos y se computa acorde con un peso porcentual dado a cada una, de manera que sumados entre ellas dan el nivel de avance de la estrategia.</w:t>
      </w:r>
    </w:p>
    <w:p w14:paraId="2CA08264" w14:textId="13714934" w:rsidR="2EABAC31" w:rsidRPr="00DA1B70" w:rsidRDefault="71964399" w:rsidP="71964399">
      <w:pPr>
        <w:jc w:val="both"/>
        <w:rPr>
          <w:rFonts w:ascii="Montserrat" w:eastAsia="Montserrat" w:hAnsi="Montserrat" w:cs="Montserrat"/>
          <w:color w:val="000000" w:themeColor="text1"/>
          <w:lang w:val="es-CO"/>
        </w:rPr>
      </w:pPr>
      <w:r w:rsidRPr="00DA1B70">
        <w:rPr>
          <w:rFonts w:ascii="Montserrat" w:eastAsia="Montserrat" w:hAnsi="Montserrat" w:cs="Montserrat"/>
          <w:color w:val="000000" w:themeColor="text1"/>
          <w:lang w:val="es-CO"/>
        </w:rPr>
        <w:t xml:space="preserve"> </w:t>
      </w:r>
    </w:p>
    <w:p w14:paraId="5EFAD194" w14:textId="6FCBD5A5" w:rsidR="2EABAC31" w:rsidRPr="00DA1B70" w:rsidRDefault="71964399" w:rsidP="71964399">
      <w:pPr>
        <w:jc w:val="both"/>
        <w:rPr>
          <w:rFonts w:ascii="Montserrat" w:eastAsia="Montserrat" w:hAnsi="Montserrat" w:cs="Montserrat"/>
          <w:color w:val="000000" w:themeColor="text1"/>
          <w:lang w:val="es-CO"/>
        </w:rPr>
      </w:pPr>
      <w:r w:rsidRPr="00DA1B70">
        <w:rPr>
          <w:rFonts w:ascii="Montserrat" w:eastAsia="Montserrat" w:hAnsi="Montserrat" w:cs="Montserrat"/>
          <w:color w:val="000000" w:themeColor="text1"/>
          <w:lang w:val="es-CO"/>
        </w:rPr>
        <w:t>Las variables de medición y sus respectivas metas para el período 2023- 2026, son:</w:t>
      </w:r>
    </w:p>
    <w:p w14:paraId="12DD70FD" w14:textId="77777777" w:rsidR="000E3457" w:rsidRPr="00DA1B70" w:rsidRDefault="000E3457" w:rsidP="71964399">
      <w:pPr>
        <w:jc w:val="both"/>
        <w:rPr>
          <w:rFonts w:ascii="Montserrat" w:eastAsia="Montserrat" w:hAnsi="Montserrat" w:cs="Montserrat"/>
          <w:color w:val="000000"/>
          <w:lang w:val="es-CO"/>
        </w:rPr>
      </w:pPr>
    </w:p>
    <w:p w14:paraId="39F099F2" w14:textId="12F4BEB1" w:rsidR="000E3457" w:rsidRPr="00DA1B70" w:rsidRDefault="00025210" w:rsidP="71964399">
      <w:pPr>
        <w:jc w:val="center"/>
        <w:rPr>
          <w:rFonts w:ascii="Montserrat" w:eastAsia="Montserrat" w:hAnsi="Montserrat" w:cs="Montserrat"/>
          <w:color w:val="000000" w:themeColor="text1"/>
          <w:lang w:val="es-CO"/>
        </w:rPr>
      </w:pPr>
      <w:r w:rsidRPr="00DA1B70">
        <w:rPr>
          <w:rFonts w:ascii="Montserrat" w:hAnsi="Montserrat"/>
          <w:noProof/>
          <w:lang w:val="es-CO" w:eastAsia="es-CO"/>
        </w:rPr>
        <w:drawing>
          <wp:inline distT="0" distB="0" distL="0" distR="0" wp14:anchorId="267F8764" wp14:editId="3706BDC5">
            <wp:extent cx="5808133" cy="4412113"/>
            <wp:effectExtent l="0" t="0" r="254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6588" cy="4418535"/>
                    </a:xfrm>
                    <a:prstGeom prst="rect">
                      <a:avLst/>
                    </a:prstGeom>
                    <a:noFill/>
                    <a:ln>
                      <a:noFill/>
                    </a:ln>
                  </pic:spPr>
                </pic:pic>
              </a:graphicData>
            </a:graphic>
          </wp:inline>
        </w:drawing>
      </w:r>
    </w:p>
    <w:p w14:paraId="4F43D2BD" w14:textId="77777777" w:rsidR="0016565A" w:rsidRPr="00DA1B70" w:rsidRDefault="0016565A" w:rsidP="71964399">
      <w:pPr>
        <w:jc w:val="both"/>
        <w:rPr>
          <w:rFonts w:ascii="Montserrat" w:eastAsia="Montserrat" w:hAnsi="Montserrat" w:cs="Montserrat"/>
          <w:color w:val="000000" w:themeColor="text1"/>
          <w:lang w:val="es-MX"/>
        </w:rPr>
      </w:pPr>
    </w:p>
    <w:p w14:paraId="673F0D73" w14:textId="4B3C4BE9" w:rsidR="00182BCA" w:rsidRPr="00DA1B70" w:rsidRDefault="71964399" w:rsidP="71964399">
      <w:pPr>
        <w:jc w:val="both"/>
        <w:rPr>
          <w:rFonts w:ascii="Montserrat" w:eastAsia="Montserrat" w:hAnsi="Montserrat" w:cs="Montserrat"/>
          <w:lang w:val="es-MX"/>
        </w:rPr>
      </w:pPr>
      <w:r w:rsidRPr="00DA1B70">
        <w:rPr>
          <w:rFonts w:ascii="Montserrat" w:eastAsia="Montserrat" w:hAnsi="Montserrat" w:cs="Montserrat"/>
          <w:color w:val="000000" w:themeColor="text1"/>
          <w:lang w:val="es-MX"/>
        </w:rPr>
        <w:t xml:space="preserve">En el presente informe se reporta los avances del indicador en su conjunto y se incluye de manera descriptiva el desarrollo de cada una de las variables que componen el indicador. </w:t>
      </w:r>
      <w:r w:rsidRPr="00DA1B70">
        <w:rPr>
          <w:rFonts w:ascii="Montserrat" w:eastAsia="Montserrat" w:hAnsi="Montserrat" w:cs="Montserrat"/>
          <w:lang w:val="es-MX"/>
        </w:rPr>
        <w:t xml:space="preserve"> </w:t>
      </w:r>
    </w:p>
    <w:p w14:paraId="1D5E7CB0" w14:textId="77777777" w:rsidR="00620D5A" w:rsidRPr="00DA1B70" w:rsidRDefault="00620D5A" w:rsidP="71964399">
      <w:pPr>
        <w:jc w:val="both"/>
        <w:rPr>
          <w:rFonts w:ascii="Montserrat" w:eastAsia="Montserrat" w:hAnsi="Montserrat" w:cs="Montserrat"/>
        </w:rPr>
      </w:pPr>
    </w:p>
    <w:p w14:paraId="09EDACCA" w14:textId="65AB626E" w:rsidR="6CE5BC06" w:rsidRPr="00DA1B70" w:rsidRDefault="6CE5BC06" w:rsidP="71964399">
      <w:pPr>
        <w:jc w:val="both"/>
        <w:rPr>
          <w:rFonts w:ascii="Montserrat" w:eastAsia="Montserrat" w:hAnsi="Montserrat" w:cs="Montserrat"/>
          <w:b/>
          <w:bCs/>
          <w:color w:val="000000" w:themeColor="text1"/>
          <w:lang w:val="es-MX"/>
        </w:rPr>
      </w:pPr>
    </w:p>
    <w:p w14:paraId="47F0A987" w14:textId="0C6343AC" w:rsidR="00182BCA" w:rsidRPr="00DA1B70" w:rsidRDefault="71964399" w:rsidP="71964399">
      <w:pPr>
        <w:jc w:val="both"/>
        <w:rPr>
          <w:rFonts w:ascii="Montserrat" w:eastAsia="Montserrat" w:hAnsi="Montserrat" w:cs="Montserrat"/>
          <w:color w:val="000000" w:themeColor="text1"/>
          <w:lang w:val="es-MX"/>
        </w:rPr>
      </w:pPr>
      <w:r w:rsidRPr="00DA1B70">
        <w:rPr>
          <w:rFonts w:ascii="Montserrat" w:eastAsia="Montserrat" w:hAnsi="Montserrat" w:cs="Montserrat"/>
          <w:b/>
          <w:bCs/>
          <w:color w:val="000000" w:themeColor="text1"/>
          <w:lang w:val="es-MX"/>
        </w:rPr>
        <w:lastRenderedPageBreak/>
        <w:t>REPORTE MES DE ABRIL DE 2024</w:t>
      </w:r>
    </w:p>
    <w:p w14:paraId="40DEE469" w14:textId="287D6A8C" w:rsidR="00182BCA" w:rsidRPr="00DA1B70" w:rsidRDefault="71964399" w:rsidP="71964399">
      <w:pPr>
        <w:jc w:val="both"/>
        <w:rPr>
          <w:rFonts w:ascii="Montserrat" w:eastAsia="Montserrat" w:hAnsi="Montserrat" w:cs="Montserrat"/>
          <w:b/>
          <w:bCs/>
          <w:lang w:val="es-MX"/>
        </w:rPr>
      </w:pPr>
      <w:r w:rsidRPr="00DA1B70">
        <w:rPr>
          <w:rFonts w:ascii="Montserrat" w:eastAsia="Montserrat" w:hAnsi="Montserrat" w:cs="Montserrat"/>
          <w:b/>
          <w:bCs/>
          <w:lang w:val="es-MX"/>
        </w:rPr>
        <w:t xml:space="preserve"> </w:t>
      </w:r>
    </w:p>
    <w:p w14:paraId="36538781" w14:textId="5A9980E0" w:rsidR="007D19AB" w:rsidRPr="00DA1B70" w:rsidRDefault="007D19AB" w:rsidP="71964399">
      <w:pPr>
        <w:jc w:val="both"/>
        <w:rPr>
          <w:rFonts w:ascii="Montserrat" w:eastAsia="Montserrat" w:hAnsi="Montserrat" w:cs="Montserrat"/>
          <w:lang w:val="es-MX"/>
        </w:rPr>
      </w:pPr>
    </w:p>
    <w:p w14:paraId="212C6387" w14:textId="3818BFA8" w:rsidR="009E3E5E" w:rsidRPr="00DA1B70" w:rsidRDefault="71964399" w:rsidP="71964399">
      <w:pPr>
        <w:jc w:val="both"/>
        <w:rPr>
          <w:rFonts w:ascii="Montserrat" w:eastAsia="Montserrat" w:hAnsi="Montserrat" w:cs="Montserrat"/>
          <w:b/>
          <w:bCs/>
          <w:lang w:val="es-MX"/>
        </w:rPr>
      </w:pPr>
      <w:r w:rsidRPr="00DA1B70">
        <w:rPr>
          <w:rFonts w:ascii="Montserrat" w:eastAsia="Montserrat" w:hAnsi="Montserrat" w:cs="Montserrat"/>
          <w:lang w:val="es-MX"/>
        </w:rPr>
        <w:t xml:space="preserve">Para el mes de abril, se reporta un </w:t>
      </w:r>
      <w:r w:rsidRPr="00DA1B70">
        <w:rPr>
          <w:rFonts w:ascii="Montserrat" w:eastAsia="Montserrat" w:hAnsi="Montserrat" w:cs="Montserrat"/>
          <w:b/>
          <w:bCs/>
          <w:lang w:val="es-MX"/>
        </w:rPr>
        <w:t xml:space="preserve">nivel de avance de 1,7%, </w:t>
      </w:r>
      <w:r w:rsidRPr="00DA1B70">
        <w:rPr>
          <w:rFonts w:ascii="Montserrat" w:eastAsia="Montserrat" w:hAnsi="Montserrat" w:cs="Montserrat"/>
          <w:lang w:val="es-MX"/>
        </w:rPr>
        <w:t xml:space="preserve">quedando un acumulado para el año 2024 de 9,8% y el acumulado del cuatrienio en </w:t>
      </w:r>
      <w:r w:rsidRPr="00DA1B70">
        <w:rPr>
          <w:rFonts w:ascii="Montserrat" w:eastAsia="Montserrat" w:hAnsi="Montserrat" w:cs="Montserrat"/>
          <w:b/>
          <w:bCs/>
          <w:lang w:val="es-MX"/>
        </w:rPr>
        <w:t>40,6%.</w:t>
      </w:r>
    </w:p>
    <w:p w14:paraId="3EF3037E" w14:textId="77777777" w:rsidR="009E3E5E" w:rsidRPr="00DA1B70" w:rsidRDefault="009E3E5E" w:rsidP="71964399">
      <w:pPr>
        <w:jc w:val="both"/>
        <w:rPr>
          <w:rFonts w:ascii="Montserrat" w:eastAsia="Montserrat" w:hAnsi="Montserrat" w:cs="Montserrat"/>
          <w:lang w:val="es-MX"/>
        </w:rPr>
      </w:pPr>
    </w:p>
    <w:p w14:paraId="45741C84" w14:textId="07461441" w:rsidR="007D19AB" w:rsidRPr="00DA1B70" w:rsidRDefault="71964399" w:rsidP="71964399">
      <w:pPr>
        <w:jc w:val="both"/>
        <w:rPr>
          <w:rFonts w:ascii="Montserrat" w:eastAsia="Montserrat" w:hAnsi="Montserrat" w:cs="Montserrat"/>
          <w:lang w:val="es-MX"/>
        </w:rPr>
      </w:pPr>
      <w:r w:rsidRPr="00DA1B70">
        <w:rPr>
          <w:rFonts w:ascii="Montserrat" w:eastAsia="Montserrat" w:hAnsi="Montserrat" w:cs="Montserrat"/>
          <w:lang w:val="es-MX"/>
        </w:rPr>
        <w:t xml:space="preserve">A continuación, se presenta la matriz de avance de las actividades realizadas durante los meses de enero y abril del 2024. </w:t>
      </w:r>
    </w:p>
    <w:p w14:paraId="70940F81" w14:textId="77777777" w:rsidR="007D19AB" w:rsidRPr="00DA1B70" w:rsidRDefault="007D19AB" w:rsidP="71964399">
      <w:pPr>
        <w:jc w:val="both"/>
        <w:rPr>
          <w:rFonts w:ascii="Montserrat" w:eastAsia="Montserrat" w:hAnsi="Montserrat" w:cs="Montserrat"/>
          <w:color w:val="000000" w:themeColor="text1"/>
          <w:lang w:val="es-MX"/>
        </w:rPr>
      </w:pPr>
    </w:p>
    <w:p w14:paraId="0647027F" w14:textId="7A393DCD" w:rsidR="00182BCA" w:rsidRPr="00DA1B70" w:rsidRDefault="71964399" w:rsidP="71964399">
      <w:pPr>
        <w:jc w:val="both"/>
        <w:rPr>
          <w:rFonts w:ascii="Montserrat" w:eastAsia="Montserrat" w:hAnsi="Montserrat" w:cs="Montserrat"/>
          <w:color w:val="000000" w:themeColor="text1"/>
          <w:lang w:val="es-MX"/>
        </w:rPr>
      </w:pPr>
      <w:r w:rsidRPr="00DA1B70">
        <w:rPr>
          <w:rFonts w:ascii="Montserrat" w:eastAsia="Montserrat" w:hAnsi="Montserrat" w:cs="Montserrat"/>
          <w:b/>
          <w:bCs/>
          <w:color w:val="000000" w:themeColor="text1"/>
          <w:lang w:val="es-MX"/>
        </w:rPr>
        <w:t xml:space="preserve"> </w:t>
      </w:r>
    </w:p>
    <w:p w14:paraId="522FD1F9" w14:textId="77A9A090" w:rsidR="00182BCA" w:rsidRPr="00DA1B70" w:rsidRDefault="71964399" w:rsidP="71964399">
      <w:pPr>
        <w:jc w:val="both"/>
        <w:rPr>
          <w:rFonts w:ascii="Montserrat" w:eastAsia="Montserrat" w:hAnsi="Montserrat" w:cs="Montserrat"/>
          <w:color w:val="000000" w:themeColor="text1"/>
          <w:lang w:val="es-MX"/>
        </w:rPr>
      </w:pPr>
      <w:r w:rsidRPr="00DA1B70">
        <w:rPr>
          <w:rFonts w:ascii="Montserrat" w:eastAsia="Montserrat" w:hAnsi="Montserrat" w:cs="Montserrat"/>
          <w:b/>
          <w:bCs/>
          <w:color w:val="000000" w:themeColor="text1"/>
          <w:lang w:val="es-MX"/>
        </w:rPr>
        <w:t>REPORTE DESCRIPTIVO DE CADA VARIABLE A ABRIL DEL 2024</w:t>
      </w:r>
    </w:p>
    <w:p w14:paraId="7C8857E7" w14:textId="13D9ED39" w:rsidR="00182BCA" w:rsidRPr="00DA1B70" w:rsidRDefault="00182BCA" w:rsidP="71964399">
      <w:pPr>
        <w:pStyle w:val="Prrafodelista"/>
        <w:ind w:left="0"/>
        <w:jc w:val="both"/>
        <w:rPr>
          <w:rFonts w:ascii="Montserrat" w:eastAsia="Montserrat" w:hAnsi="Montserrat" w:cs="Montserrat"/>
          <w:b/>
          <w:bCs/>
          <w:lang w:val="es-MX"/>
        </w:rPr>
      </w:pPr>
    </w:p>
    <w:p w14:paraId="15A13022" w14:textId="020C050A" w:rsidR="00182BCA" w:rsidRPr="00DA1B70" w:rsidRDefault="71964399" w:rsidP="71964399">
      <w:pPr>
        <w:pStyle w:val="Prrafodelista"/>
        <w:numPr>
          <w:ilvl w:val="0"/>
          <w:numId w:val="34"/>
        </w:numPr>
        <w:spacing w:line="259" w:lineRule="auto"/>
        <w:jc w:val="both"/>
        <w:rPr>
          <w:rFonts w:ascii="Montserrat" w:eastAsia="Montserrat" w:hAnsi="Montserrat" w:cs="Montserrat"/>
          <w:b/>
          <w:bCs/>
          <w:lang w:val="es-MX"/>
        </w:rPr>
      </w:pPr>
      <w:r w:rsidRPr="00DA1B70">
        <w:rPr>
          <w:rFonts w:ascii="Montserrat" w:eastAsia="Montserrat" w:hAnsi="Montserrat" w:cs="Montserrat"/>
          <w:b/>
          <w:bCs/>
          <w:color w:val="000000" w:themeColor="text1"/>
          <w:lang w:val="es-MX"/>
        </w:rPr>
        <w:t>MINCIT -</w:t>
      </w:r>
      <w:r w:rsidRPr="00DA1B70">
        <w:rPr>
          <w:rFonts w:ascii="Montserrat" w:eastAsia="Montserrat" w:hAnsi="Montserrat" w:cs="Montserrat"/>
          <w:color w:val="000000" w:themeColor="text1"/>
          <w:lang w:val="es-MX"/>
        </w:rPr>
        <w:t xml:space="preserve"> </w:t>
      </w:r>
      <w:r w:rsidRPr="00DA1B70">
        <w:rPr>
          <w:rFonts w:ascii="Montserrat" w:eastAsia="Montserrat" w:hAnsi="Montserrat" w:cs="Montserrat"/>
          <w:b/>
          <w:bCs/>
          <w:color w:val="000000" w:themeColor="text1"/>
          <w:lang w:val="es-MX"/>
        </w:rPr>
        <w:t>Estructuración de la Estrategi</w:t>
      </w:r>
      <w:r w:rsidRPr="00DA1B70">
        <w:rPr>
          <w:rFonts w:ascii="Montserrat" w:eastAsia="Montserrat" w:hAnsi="Montserrat" w:cs="Montserrat"/>
          <w:b/>
          <w:bCs/>
          <w:lang w:val="es-MX"/>
        </w:rPr>
        <w:t>a</w:t>
      </w:r>
    </w:p>
    <w:p w14:paraId="48EE6F77" w14:textId="77777777" w:rsidR="00182BCA" w:rsidRPr="00DA1B70" w:rsidRDefault="00182BCA" w:rsidP="71964399">
      <w:pPr>
        <w:jc w:val="both"/>
        <w:rPr>
          <w:rFonts w:ascii="Montserrat" w:eastAsia="Montserrat" w:hAnsi="Montserrat" w:cs="Montserrat"/>
          <w:lang w:val="es-MX"/>
        </w:rPr>
      </w:pPr>
    </w:p>
    <w:p w14:paraId="2B36B172" w14:textId="6B321ECC" w:rsidR="00182BCA" w:rsidRPr="00DA1B70" w:rsidRDefault="71964399" w:rsidP="71964399">
      <w:pPr>
        <w:jc w:val="both"/>
        <w:rPr>
          <w:rFonts w:ascii="Montserrat" w:eastAsia="Montserrat" w:hAnsi="Montserrat" w:cs="Montserrat"/>
          <w:color w:val="000000" w:themeColor="text1"/>
          <w:lang w:val="es-MX"/>
        </w:rPr>
      </w:pPr>
      <w:r w:rsidRPr="00DA1B70">
        <w:rPr>
          <w:rFonts w:ascii="Montserrat" w:eastAsia="Montserrat" w:hAnsi="Montserrat" w:cs="Montserrat"/>
          <w:color w:val="000000" w:themeColor="text1"/>
          <w:lang w:val="es-MX"/>
        </w:rPr>
        <w:t>La estrategia de promoción turística fue desarrollada por primera vez “In House” por los equipos de Promoción y Comunicaciones de MinCIT, Fontur y ProColombia y Marca País y, mediante el proyecto FNTP-028-2023 cuyo objetivo es “Desarrollar una estrategia integral de mercadeo que propenda por el posicionamiento de Colombia como destino turístico en mercados internos y externos” por valor de $15.102.193.600, se dio inicio a su implementación.</w:t>
      </w:r>
    </w:p>
    <w:p w14:paraId="4367D3CB" w14:textId="6A517CDA" w:rsidR="00182BCA" w:rsidRPr="00DA1B70" w:rsidRDefault="00182BCA" w:rsidP="71964399">
      <w:pPr>
        <w:jc w:val="both"/>
        <w:rPr>
          <w:rFonts w:ascii="Montserrat" w:eastAsia="Montserrat" w:hAnsi="Montserrat" w:cs="Montserrat"/>
          <w:color w:val="000000" w:themeColor="text1"/>
          <w:lang w:val="es-MX"/>
        </w:rPr>
      </w:pPr>
    </w:p>
    <w:p w14:paraId="46C56952" w14:textId="28D64B4D" w:rsidR="00182BCA" w:rsidRPr="00DA1B70" w:rsidRDefault="71964399" w:rsidP="71964399">
      <w:pPr>
        <w:jc w:val="both"/>
        <w:rPr>
          <w:rFonts w:ascii="Montserrat" w:eastAsia="Montserrat" w:hAnsi="Montserrat" w:cs="Montserrat"/>
        </w:rPr>
      </w:pPr>
      <w:r w:rsidRPr="00DA1B70">
        <w:rPr>
          <w:rFonts w:ascii="Montserrat" w:eastAsia="Montserrat" w:hAnsi="Montserrat" w:cs="Montserrat"/>
          <w:color w:val="000000" w:themeColor="text1"/>
          <w:lang w:val="es-MX"/>
        </w:rPr>
        <w:t>Esta estrategia de promoción turística nacional e internacional, se desarrolla mediante la campaña</w:t>
      </w:r>
      <w:r w:rsidRPr="00DA1B70">
        <w:rPr>
          <w:rFonts w:ascii="Montserrat" w:eastAsia="Montserrat" w:hAnsi="Montserrat" w:cs="Montserrat"/>
          <w:b/>
          <w:bCs/>
          <w:color w:val="000000" w:themeColor="text1"/>
          <w:lang w:val="es-MX"/>
        </w:rPr>
        <w:t xml:space="preserve"> “COLOMBIA, EL PAÍS DE LA BELLEZA” </w:t>
      </w:r>
      <w:r w:rsidRPr="00DA1B70">
        <w:rPr>
          <w:rFonts w:ascii="Montserrat" w:eastAsia="Montserrat" w:hAnsi="Montserrat" w:cs="Montserrat"/>
          <w:color w:val="000000" w:themeColor="text1"/>
          <w:lang w:val="es-MX"/>
        </w:rPr>
        <w:t>con la que se busca articular las 6 regiones turísticas definidas por ProColombia con las 12 experiencias país identificadas por el Viceministerio de Turismo.</w:t>
      </w:r>
    </w:p>
    <w:p w14:paraId="0DE56C1E" w14:textId="00E2662F" w:rsidR="00182BCA" w:rsidRPr="00DA1B70" w:rsidRDefault="00182BCA" w:rsidP="71964399">
      <w:pPr>
        <w:jc w:val="both"/>
        <w:rPr>
          <w:rFonts w:ascii="Montserrat" w:eastAsia="Montserrat" w:hAnsi="Montserrat" w:cs="Montserrat"/>
          <w:color w:val="000000" w:themeColor="text1"/>
          <w:lang w:val="es-MX"/>
        </w:rPr>
      </w:pPr>
    </w:p>
    <w:p w14:paraId="04955494" w14:textId="0B398C3A" w:rsidR="00182BCA" w:rsidRPr="00DA1B70" w:rsidRDefault="71964399" w:rsidP="71964399">
      <w:pPr>
        <w:jc w:val="both"/>
        <w:rPr>
          <w:rFonts w:ascii="Montserrat" w:eastAsia="Montserrat" w:hAnsi="Montserrat" w:cs="Montserrat"/>
          <w:color w:val="000000" w:themeColor="text1"/>
          <w:lang w:val="es-MX"/>
        </w:rPr>
      </w:pPr>
      <w:r w:rsidRPr="00DA1B70">
        <w:rPr>
          <w:rFonts w:ascii="Montserrat" w:eastAsia="Montserrat" w:hAnsi="Montserrat" w:cs="Montserrat"/>
          <w:color w:val="000000" w:themeColor="text1"/>
          <w:lang w:val="es-MX"/>
        </w:rPr>
        <w:t>El documento técnico que soporta esta variable fue entregado en el mes de julio.</w:t>
      </w:r>
    </w:p>
    <w:p w14:paraId="2953164C" w14:textId="3DF031F1" w:rsidR="00182BCA" w:rsidRPr="00DA1B70" w:rsidRDefault="00182BCA" w:rsidP="71964399">
      <w:pPr>
        <w:jc w:val="both"/>
        <w:rPr>
          <w:rFonts w:ascii="Montserrat" w:eastAsia="Montserrat" w:hAnsi="Montserrat" w:cs="Montserrat"/>
          <w:color w:val="000000" w:themeColor="text1"/>
          <w:lang w:val="es-MX"/>
        </w:rPr>
      </w:pPr>
    </w:p>
    <w:p w14:paraId="738B25CB" w14:textId="011ED44E" w:rsidR="00182BCA" w:rsidRPr="00DA1B70" w:rsidRDefault="71964399" w:rsidP="71964399">
      <w:pPr>
        <w:pStyle w:val="Prrafodelista"/>
        <w:numPr>
          <w:ilvl w:val="0"/>
          <w:numId w:val="34"/>
        </w:numPr>
        <w:jc w:val="both"/>
        <w:rPr>
          <w:rFonts w:ascii="Montserrat" w:eastAsia="Montserrat" w:hAnsi="Montserrat" w:cs="Montserrat"/>
          <w:b/>
          <w:bCs/>
          <w:lang w:val="es-MX"/>
        </w:rPr>
      </w:pPr>
      <w:r w:rsidRPr="00DA1B70">
        <w:rPr>
          <w:rFonts w:ascii="Montserrat" w:eastAsia="Montserrat" w:hAnsi="Montserrat" w:cs="Montserrat"/>
          <w:b/>
          <w:bCs/>
          <w:lang w:val="es-MX"/>
        </w:rPr>
        <w:t>MINCIT - Lanzamiento de la Estrategia de Promoción Turística</w:t>
      </w:r>
    </w:p>
    <w:p w14:paraId="3C35C1D3" w14:textId="77777777" w:rsidR="00182BCA" w:rsidRPr="00DA1B70" w:rsidRDefault="00182BCA" w:rsidP="71964399">
      <w:pPr>
        <w:jc w:val="both"/>
        <w:rPr>
          <w:rFonts w:ascii="Montserrat" w:eastAsia="Montserrat" w:hAnsi="Montserrat" w:cs="Montserrat"/>
          <w:lang w:val="es-MX"/>
        </w:rPr>
      </w:pPr>
    </w:p>
    <w:p w14:paraId="755996D6" w14:textId="1C5B1DDF" w:rsidR="00182BCA" w:rsidRPr="00DA1B70" w:rsidRDefault="71964399" w:rsidP="71964399">
      <w:pPr>
        <w:jc w:val="both"/>
        <w:rPr>
          <w:rFonts w:ascii="Montserrat" w:eastAsia="Montserrat" w:hAnsi="Montserrat" w:cs="Montserrat"/>
        </w:rPr>
      </w:pPr>
      <w:r w:rsidRPr="00DA1B70">
        <w:rPr>
          <w:rFonts w:ascii="Montserrat" w:eastAsia="Montserrat" w:hAnsi="Montserrat" w:cs="Montserrat"/>
          <w:color w:val="000000" w:themeColor="text1"/>
          <w:lang w:val="es"/>
        </w:rPr>
        <w:t xml:space="preserve">Durante el mes de agosto de 2023 se realizaron acciones </w:t>
      </w:r>
      <w:r w:rsidRPr="00DA1B70">
        <w:rPr>
          <w:rFonts w:ascii="Montserrat" w:eastAsia="Montserrat" w:hAnsi="Montserrat" w:cs="Montserrat"/>
        </w:rPr>
        <w:t>para el lanzamiento de la estrategia de promoción “Colombia El País de la Belleza” a nivel nacional, en 2 momentos: fase de expectativa y de lanzamiento.</w:t>
      </w:r>
    </w:p>
    <w:p w14:paraId="08FC921F" w14:textId="77777777" w:rsidR="00182BCA" w:rsidRPr="00DA1B70" w:rsidRDefault="00182BCA" w:rsidP="71964399">
      <w:pPr>
        <w:rPr>
          <w:rFonts w:ascii="Montserrat" w:eastAsia="Montserrat" w:hAnsi="Montserrat" w:cs="Montserrat"/>
          <w:b/>
          <w:bCs/>
        </w:rPr>
      </w:pPr>
    </w:p>
    <w:p w14:paraId="5C7E64D6" w14:textId="70B47F9E" w:rsidR="00182BCA" w:rsidRPr="00DA1B70" w:rsidRDefault="71964399" w:rsidP="71964399">
      <w:pPr>
        <w:rPr>
          <w:rFonts w:ascii="Montserrat" w:eastAsia="Montserrat" w:hAnsi="Montserrat" w:cs="Montserrat"/>
          <w:b/>
          <w:bCs/>
        </w:rPr>
      </w:pPr>
      <w:r w:rsidRPr="00DA1B70">
        <w:rPr>
          <w:rFonts w:ascii="Montserrat" w:eastAsia="Montserrat" w:hAnsi="Montserrat" w:cs="Montserrat"/>
          <w:b/>
          <w:bCs/>
        </w:rPr>
        <w:t>Fase de Expectativa</w:t>
      </w:r>
    </w:p>
    <w:p w14:paraId="5790D685" w14:textId="77777777" w:rsidR="00937492" w:rsidRPr="00DA1B70" w:rsidRDefault="00937492" w:rsidP="71964399">
      <w:pPr>
        <w:rPr>
          <w:rFonts w:ascii="Montserrat" w:eastAsia="Montserrat" w:hAnsi="Montserrat" w:cs="Montserrat"/>
          <w:b/>
          <w:bCs/>
        </w:rPr>
      </w:pPr>
    </w:p>
    <w:p w14:paraId="7FE8CE33" w14:textId="6E95C4DB" w:rsidR="00182BCA" w:rsidRPr="00DA1B70" w:rsidRDefault="71964399" w:rsidP="71964399">
      <w:pPr>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Entre el 6 a 13 agosto de 2023, se instalaron cubos de espejos de 3x3x3mts en los principales atractivos turísticos de 13 destinos consolidados y emergente del país, como un mensaje que invite a ver el reflejo de la belleza de Colombia. </w:t>
      </w:r>
    </w:p>
    <w:p w14:paraId="595893E1" w14:textId="716DE1AD" w:rsidR="007B3F5E" w:rsidRPr="00DA1B70" w:rsidRDefault="007B3F5E" w:rsidP="71964399">
      <w:pPr>
        <w:jc w:val="both"/>
        <w:rPr>
          <w:rFonts w:ascii="Montserrat" w:eastAsia="Montserrat" w:hAnsi="Montserrat" w:cs="Montserrat"/>
          <w:b/>
          <w:bCs/>
        </w:rPr>
      </w:pPr>
    </w:p>
    <w:p w14:paraId="1D6D11F7" w14:textId="6A828B8C" w:rsidR="00182BCA" w:rsidRPr="00DA1B70" w:rsidRDefault="71964399" w:rsidP="71964399">
      <w:pPr>
        <w:jc w:val="both"/>
        <w:rPr>
          <w:rFonts w:ascii="Montserrat" w:eastAsia="Montserrat" w:hAnsi="Montserrat" w:cs="Montserrat"/>
          <w:b/>
          <w:bCs/>
        </w:rPr>
      </w:pPr>
      <w:r w:rsidRPr="00DA1B70">
        <w:rPr>
          <w:rFonts w:ascii="Montserrat" w:eastAsia="Montserrat" w:hAnsi="Montserrat" w:cs="Montserrat"/>
          <w:b/>
          <w:bCs/>
        </w:rPr>
        <w:t xml:space="preserve">Fase de Lanzamiento Nacional </w:t>
      </w:r>
    </w:p>
    <w:p w14:paraId="2D3074E5" w14:textId="77777777" w:rsidR="00937492" w:rsidRPr="00DA1B70" w:rsidRDefault="00937492" w:rsidP="71964399">
      <w:pPr>
        <w:jc w:val="both"/>
        <w:rPr>
          <w:rFonts w:ascii="Montserrat" w:eastAsia="Montserrat" w:hAnsi="Montserrat" w:cs="Montserrat"/>
          <w:b/>
          <w:bCs/>
        </w:rPr>
      </w:pPr>
    </w:p>
    <w:p w14:paraId="784AFC25" w14:textId="43F7A8FB" w:rsidR="00182BCA" w:rsidRPr="00DA1B70" w:rsidRDefault="71964399" w:rsidP="71964399">
      <w:pPr>
        <w:jc w:val="both"/>
        <w:rPr>
          <w:rFonts w:ascii="Montserrat" w:eastAsia="Montserrat" w:hAnsi="Montserrat" w:cs="Montserrat"/>
          <w:color w:val="000000"/>
        </w:rPr>
      </w:pPr>
      <w:r w:rsidRPr="00DA1B70">
        <w:rPr>
          <w:rFonts w:ascii="Montserrat" w:eastAsia="Montserrat" w:hAnsi="Montserrat" w:cs="Montserrat"/>
        </w:rPr>
        <w:t>El 10 de agosto de 2023 e</w:t>
      </w:r>
      <w:r w:rsidRPr="00DA1B70">
        <w:rPr>
          <w:rFonts w:ascii="Montserrat" w:eastAsia="Montserrat" w:hAnsi="Montserrat" w:cs="Montserrat"/>
          <w:color w:val="000000" w:themeColor="text1"/>
        </w:rPr>
        <w:t xml:space="preserve">n Manizales se realizó el evento de lanzamiento de la campaña a nivel nacional, en la que se contó con la presencia del ministro, Viceministro de Turismo y Presidentes de </w:t>
      </w:r>
      <w:proofErr w:type="spellStart"/>
      <w:r w:rsidRPr="00DA1B70">
        <w:rPr>
          <w:rFonts w:ascii="Montserrat" w:eastAsia="Montserrat" w:hAnsi="Montserrat" w:cs="Montserrat"/>
          <w:color w:val="000000" w:themeColor="text1"/>
        </w:rPr>
        <w:t>Fontur</w:t>
      </w:r>
      <w:proofErr w:type="spellEnd"/>
      <w:r w:rsidRPr="00DA1B70">
        <w:rPr>
          <w:rFonts w:ascii="Montserrat" w:eastAsia="Montserrat" w:hAnsi="Montserrat" w:cs="Montserrat"/>
          <w:color w:val="000000" w:themeColor="text1"/>
        </w:rPr>
        <w:t xml:space="preserve"> y ProColombia y con una asistencia de 250 personas entre medios de comunicación, gremios, entidades territoriales, aliados nacionales, y otros actores del sector turismo. </w:t>
      </w:r>
    </w:p>
    <w:p w14:paraId="6FB812C5" w14:textId="77777777" w:rsidR="00182BCA" w:rsidRPr="00DA1B70" w:rsidRDefault="00182BCA" w:rsidP="71964399">
      <w:pPr>
        <w:jc w:val="both"/>
        <w:rPr>
          <w:rFonts w:ascii="Montserrat" w:eastAsia="Montserrat" w:hAnsi="Montserrat" w:cs="Montserrat"/>
          <w:color w:val="000000"/>
        </w:rPr>
      </w:pPr>
    </w:p>
    <w:p w14:paraId="387A5EFA" w14:textId="11F8D8C1" w:rsidR="00182BCA" w:rsidRPr="00DA1B70" w:rsidRDefault="71964399" w:rsidP="71964399">
      <w:pPr>
        <w:jc w:val="both"/>
        <w:rPr>
          <w:rFonts w:ascii="Montserrat" w:eastAsia="Montserrat" w:hAnsi="Montserrat" w:cs="Montserrat"/>
          <w:color w:val="000000"/>
          <w:lang w:val="es-MX"/>
        </w:rPr>
      </w:pPr>
      <w:r w:rsidRPr="00DA1B70">
        <w:rPr>
          <w:rFonts w:ascii="Montserrat" w:eastAsia="Montserrat" w:hAnsi="Montserrat" w:cs="Montserrat"/>
          <w:color w:val="000000" w:themeColor="text1"/>
          <w:lang w:val="es-MX"/>
        </w:rPr>
        <w:t>Los soportes de esta actividad fueron entregados en el informe del mes de agosto.</w:t>
      </w:r>
    </w:p>
    <w:p w14:paraId="499A6C78" w14:textId="77777777" w:rsidR="00182BCA" w:rsidRPr="00DA1B70" w:rsidRDefault="00182BCA" w:rsidP="71964399">
      <w:pPr>
        <w:jc w:val="both"/>
        <w:rPr>
          <w:rFonts w:ascii="Montserrat" w:eastAsia="Montserrat" w:hAnsi="Montserrat" w:cs="Montserrat"/>
          <w:color w:val="000000"/>
        </w:rPr>
      </w:pPr>
    </w:p>
    <w:p w14:paraId="444014A8" w14:textId="067AAC8D" w:rsidR="00182BCA" w:rsidRPr="00DA1B70" w:rsidRDefault="71964399" w:rsidP="71964399">
      <w:pPr>
        <w:pStyle w:val="Prrafodelista"/>
        <w:numPr>
          <w:ilvl w:val="0"/>
          <w:numId w:val="34"/>
        </w:numPr>
        <w:rPr>
          <w:rFonts w:ascii="Montserrat" w:eastAsia="Montserrat" w:hAnsi="Montserrat" w:cs="Montserrat"/>
          <w:b/>
          <w:bCs/>
        </w:rPr>
      </w:pPr>
      <w:r w:rsidRPr="00DA1B70">
        <w:rPr>
          <w:rFonts w:ascii="Montserrat" w:eastAsia="Montserrat" w:hAnsi="Montserrat" w:cs="Montserrat"/>
          <w:b/>
          <w:bCs/>
        </w:rPr>
        <w:t xml:space="preserve">MINCIT - Impresiones de las campañas digitales a nivel nacional </w:t>
      </w:r>
    </w:p>
    <w:p w14:paraId="6305FC05" w14:textId="77777777" w:rsidR="00562C7A" w:rsidRPr="00DA1B70" w:rsidRDefault="00562C7A" w:rsidP="71964399">
      <w:pPr>
        <w:shd w:val="clear" w:color="auto" w:fill="FFFFFF" w:themeFill="background1"/>
        <w:textAlignment w:val="baseline"/>
        <w:rPr>
          <w:rFonts w:ascii="Montserrat" w:eastAsia="Montserrat" w:hAnsi="Montserrat" w:cs="Montserrat"/>
        </w:rPr>
      </w:pPr>
    </w:p>
    <w:p w14:paraId="2284D8C2" w14:textId="57B0690F" w:rsidR="00562C7A" w:rsidRPr="00DA1B70" w:rsidRDefault="71964399" w:rsidP="71964399">
      <w:pPr>
        <w:shd w:val="clear" w:color="auto" w:fill="FFFFFF" w:themeFill="background1"/>
        <w:textAlignment w:val="baseline"/>
        <w:rPr>
          <w:rFonts w:ascii="Montserrat" w:eastAsia="Montserrat" w:hAnsi="Montserrat" w:cs="Montserrat"/>
          <w:lang w:val="es-CO"/>
        </w:rPr>
      </w:pPr>
      <w:r w:rsidRPr="00DA1B70">
        <w:rPr>
          <w:rFonts w:ascii="Montserrat" w:eastAsia="Montserrat" w:hAnsi="Montserrat" w:cs="Montserrat"/>
          <w:lang w:val="es-CO"/>
        </w:rPr>
        <w:t>Para el mes de febrero de 2024, todo el esfuerzo se concentró en la presentación de la Vitrina ANATO, por lo que no se lanzó la campaña digital “Colombia, el país de la Belleza”.</w:t>
      </w:r>
    </w:p>
    <w:p w14:paraId="3A011B41" w14:textId="77777777" w:rsidR="00562C7A" w:rsidRPr="00DA1B70" w:rsidRDefault="00562C7A" w:rsidP="71964399">
      <w:pPr>
        <w:shd w:val="clear" w:color="auto" w:fill="FFFFFF" w:themeFill="background1"/>
        <w:textAlignment w:val="baseline"/>
        <w:rPr>
          <w:rFonts w:ascii="Montserrat" w:eastAsia="Montserrat" w:hAnsi="Montserrat" w:cs="Montserrat"/>
          <w:lang w:val="es-CO"/>
        </w:rPr>
      </w:pPr>
    </w:p>
    <w:p w14:paraId="5D7C4E49" w14:textId="39742127" w:rsidR="00562C7A" w:rsidRPr="00DA1B70" w:rsidRDefault="71964399" w:rsidP="71964399">
      <w:pPr>
        <w:shd w:val="clear" w:color="auto" w:fill="FFFFFF" w:themeFill="background1"/>
        <w:jc w:val="both"/>
        <w:textAlignment w:val="baseline"/>
        <w:rPr>
          <w:rFonts w:ascii="Montserrat" w:eastAsia="Montserrat" w:hAnsi="Montserrat" w:cs="Montserrat"/>
          <w:lang w:val="es-CO"/>
        </w:rPr>
      </w:pPr>
      <w:r w:rsidRPr="00DA1B70">
        <w:rPr>
          <w:rFonts w:ascii="Montserrat" w:eastAsia="Montserrat" w:hAnsi="Montserrat" w:cs="Montserrat"/>
          <w:lang w:val="es-CO"/>
        </w:rPr>
        <w:t>En marzo de 2024, se realizaron aproximadamente 6.207.232 impresiones digitales de la campaña “Colombia, el país de la Belleza”, alcanzando un total acumulado de 13,486,046 impresiones de enero a abril de 2024.</w:t>
      </w:r>
    </w:p>
    <w:p w14:paraId="2F82CFDE" w14:textId="67193A84" w:rsidR="71964399" w:rsidRPr="00DA1B70" w:rsidRDefault="71964399" w:rsidP="71964399">
      <w:pPr>
        <w:shd w:val="clear" w:color="auto" w:fill="FFFFFF" w:themeFill="background1"/>
        <w:jc w:val="both"/>
        <w:rPr>
          <w:rFonts w:ascii="Montserrat" w:eastAsia="Montserrat" w:hAnsi="Montserrat" w:cs="Montserrat"/>
          <w:lang w:val="es-CO"/>
        </w:rPr>
      </w:pPr>
    </w:p>
    <w:p w14:paraId="4CFD6826" w14:textId="7F0D35F2" w:rsidR="00562C7A" w:rsidRPr="00DA1B70" w:rsidRDefault="71964399" w:rsidP="71964399">
      <w:pPr>
        <w:shd w:val="clear" w:color="auto" w:fill="FFFFFF" w:themeFill="background1"/>
        <w:textAlignment w:val="baseline"/>
        <w:rPr>
          <w:rFonts w:ascii="Montserrat" w:eastAsia="Montserrat" w:hAnsi="Montserrat" w:cs="Montserrat"/>
          <w:lang w:val="es-CO"/>
        </w:rPr>
      </w:pPr>
      <w:r w:rsidRPr="502BB826">
        <w:rPr>
          <w:rFonts w:ascii="Montserrat" w:eastAsia="Montserrat" w:hAnsi="Montserrat" w:cs="Montserrat"/>
          <w:lang w:val="es-CO"/>
        </w:rPr>
        <w:t xml:space="preserve">En el mes de mayo se contrató </w:t>
      </w:r>
      <w:r w:rsidRPr="502BB826">
        <w:rPr>
          <w:rFonts w:ascii="Montserrat" w:eastAsia="Montserrat" w:hAnsi="Montserrat" w:cs="Montserrat"/>
          <w:color w:val="000000" w:themeColor="text1"/>
          <w:lang w:val="es"/>
        </w:rPr>
        <w:t>un plan de medios en radio nacional para la promoción de la campaña Colombia El País De La Belleza en articulación con el Circo del Sol Messi 10, esta actividad se ejecuta del 27 al 31 de mayo por un valor de $ 250.000.000.</w:t>
      </w:r>
    </w:p>
    <w:p w14:paraId="5582354A" w14:textId="0393DF2F" w:rsidR="502BB826" w:rsidRDefault="502BB826" w:rsidP="502BB826">
      <w:pPr>
        <w:shd w:val="clear" w:color="auto" w:fill="FFFFFF" w:themeFill="background1"/>
        <w:rPr>
          <w:rFonts w:ascii="Montserrat" w:eastAsia="Montserrat" w:hAnsi="Montserrat" w:cs="Montserrat"/>
          <w:color w:val="000000" w:themeColor="text1"/>
          <w:lang w:val="es"/>
        </w:rPr>
      </w:pPr>
    </w:p>
    <w:p w14:paraId="54BDE921" w14:textId="7632EE30" w:rsidR="00562C7A" w:rsidRPr="00DA1B70" w:rsidRDefault="71964399" w:rsidP="71964399">
      <w:pPr>
        <w:spacing w:after="160" w:line="276" w:lineRule="auto"/>
        <w:jc w:val="both"/>
        <w:textAlignment w:val="baseline"/>
        <w:rPr>
          <w:rFonts w:ascii="Montserrat" w:eastAsia="Montserrat" w:hAnsi="Montserrat" w:cs="Montserrat"/>
          <w:color w:val="000000" w:themeColor="text1"/>
          <w:lang w:val="es"/>
        </w:rPr>
      </w:pPr>
      <w:r w:rsidRPr="00DA1B70">
        <w:rPr>
          <w:rFonts w:ascii="Montserrat" w:eastAsia="Montserrat" w:hAnsi="Montserrat" w:cs="Montserrat"/>
          <w:lang w:val="es-CO"/>
        </w:rPr>
        <w:t xml:space="preserve">A continuación, se presentan las impresiones y el alcance de los planes de medios del proyecto FNTP-028-2023. </w:t>
      </w:r>
      <w:r w:rsidRPr="00DA1B70">
        <w:rPr>
          <w:rFonts w:ascii="Montserrat" w:eastAsia="Montserrat" w:hAnsi="Montserrat" w:cs="Montserrat"/>
          <w:color w:val="000000" w:themeColor="text1"/>
          <w:lang w:val="es"/>
        </w:rPr>
        <w:t>(Se adjunta informes de la Central de Medios como evidencia):</w:t>
      </w:r>
    </w:p>
    <w:p w14:paraId="04D42F20" w14:textId="4146FA74" w:rsidR="00562C7A" w:rsidRPr="00DA1B70" w:rsidRDefault="00562C7A" w:rsidP="71964399">
      <w:pPr>
        <w:shd w:val="clear" w:color="auto" w:fill="FFFFFF" w:themeFill="background1"/>
        <w:textAlignment w:val="baseline"/>
        <w:rPr>
          <w:rFonts w:ascii="Montserrat" w:eastAsia="Montserrat" w:hAnsi="Montserrat" w:cs="Montserrat"/>
          <w:lang w:val="es-CO"/>
        </w:rPr>
      </w:pPr>
    </w:p>
    <w:p w14:paraId="7BD96035" w14:textId="4C0C93B5" w:rsidR="502BB826" w:rsidRDefault="502BB826" w:rsidP="502BB826">
      <w:pPr>
        <w:shd w:val="clear" w:color="auto" w:fill="FFFFFF" w:themeFill="background1"/>
        <w:rPr>
          <w:rFonts w:ascii="Montserrat" w:eastAsia="Montserrat" w:hAnsi="Montserrat" w:cs="Montserrat"/>
          <w:lang w:val="es-CO"/>
        </w:rPr>
      </w:pPr>
    </w:p>
    <w:p w14:paraId="38909672" w14:textId="77777777" w:rsidR="00562C7A" w:rsidRPr="00DA1B70" w:rsidRDefault="00562C7A" w:rsidP="71964399">
      <w:pPr>
        <w:shd w:val="clear" w:color="auto" w:fill="FFFFFF" w:themeFill="background1"/>
        <w:textAlignment w:val="baseline"/>
        <w:rPr>
          <w:rFonts w:ascii="Montserrat" w:eastAsia="Montserrat" w:hAnsi="Montserrat" w:cs="Montserrat"/>
        </w:rPr>
      </w:pPr>
    </w:p>
    <w:tbl>
      <w:tblPr>
        <w:tblW w:w="0" w:type="auto"/>
        <w:tblInd w:w="705" w:type="dxa"/>
        <w:tblLayout w:type="fixed"/>
        <w:tblLook w:val="04A0" w:firstRow="1" w:lastRow="0" w:firstColumn="1" w:lastColumn="0" w:noHBand="0" w:noVBand="1"/>
      </w:tblPr>
      <w:tblGrid>
        <w:gridCol w:w="6533"/>
        <w:gridCol w:w="1790"/>
      </w:tblGrid>
      <w:tr w:rsidR="71964399" w:rsidRPr="000A6FA0" w14:paraId="5B6EB093"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15" w:type="dxa"/>
              <w:left w:w="108" w:type="dxa"/>
              <w:bottom w:w="15" w:type="dxa"/>
              <w:right w:w="108" w:type="dxa"/>
            </w:tcMar>
          </w:tcPr>
          <w:p w14:paraId="416DAD60" w14:textId="0B9CCA62" w:rsidR="71964399" w:rsidRPr="00DA1B70" w:rsidRDefault="71964399" w:rsidP="71964399">
            <w:pPr>
              <w:spacing w:before="240" w:after="240"/>
              <w:ind w:left="304"/>
              <w:jc w:val="both"/>
              <w:rPr>
                <w:rFonts w:ascii="Montserrat" w:eastAsia="Montserrat" w:hAnsi="Montserrat" w:cs="Montserrat"/>
                <w:b/>
                <w:bCs/>
                <w:color w:val="000000" w:themeColor="text1"/>
              </w:rPr>
            </w:pPr>
            <w:r w:rsidRPr="00DA1B70">
              <w:rPr>
                <w:rFonts w:ascii="Montserrat" w:eastAsia="Montserrat" w:hAnsi="Montserrat" w:cs="Montserrat"/>
                <w:b/>
                <w:bCs/>
                <w:color w:val="000000" w:themeColor="text1"/>
              </w:rPr>
              <w:t>Mes de Enero</w:t>
            </w:r>
          </w:p>
        </w:tc>
        <w:tc>
          <w:tcPr>
            <w:tcW w:w="1790"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15" w:type="dxa"/>
              <w:left w:w="108" w:type="dxa"/>
              <w:bottom w:w="15" w:type="dxa"/>
              <w:right w:w="108" w:type="dxa"/>
            </w:tcMar>
          </w:tcPr>
          <w:p w14:paraId="2316F5F4" w14:textId="2F82B41F" w:rsidR="71964399" w:rsidRPr="00DA1B70" w:rsidRDefault="71964399" w:rsidP="71964399">
            <w:pPr>
              <w:spacing w:before="240" w:after="240"/>
              <w:ind w:left="141"/>
              <w:jc w:val="both"/>
              <w:rPr>
                <w:rFonts w:ascii="Montserrat" w:eastAsia="Montserrat" w:hAnsi="Montserrat" w:cs="Montserrat"/>
                <w:b/>
                <w:bCs/>
                <w:color w:val="000000" w:themeColor="text1"/>
              </w:rPr>
            </w:pPr>
            <w:r w:rsidRPr="00DA1B70">
              <w:rPr>
                <w:rFonts w:ascii="Montserrat" w:eastAsia="Montserrat" w:hAnsi="Montserrat" w:cs="Montserrat"/>
                <w:b/>
                <w:bCs/>
                <w:color w:val="000000" w:themeColor="text1"/>
              </w:rPr>
              <w:t>Alcance</w:t>
            </w:r>
          </w:p>
        </w:tc>
      </w:tr>
      <w:tr w:rsidR="71964399" w:rsidRPr="000A6FA0" w14:paraId="20765868"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1CB43412" w14:textId="7A8DA3B4" w:rsidR="71964399" w:rsidRPr="00DA1B70" w:rsidRDefault="71964399" w:rsidP="71964399">
            <w:pPr>
              <w:spacing w:before="240" w:after="240"/>
              <w:ind w:left="304"/>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Impresiones</w:t>
            </w:r>
          </w:p>
        </w:tc>
        <w:tc>
          <w:tcPr>
            <w:tcW w:w="1790"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1E743EEA" w14:textId="52412DF0" w:rsidR="71964399" w:rsidRPr="00DA1B70" w:rsidRDefault="71964399" w:rsidP="71964399">
            <w:pPr>
              <w:spacing w:before="240" w:after="240"/>
              <w:ind w:left="141"/>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7.278.814</w:t>
            </w:r>
          </w:p>
        </w:tc>
      </w:tr>
      <w:tr w:rsidR="71964399" w:rsidRPr="000A6FA0" w14:paraId="4B954478"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03D3DFAF" w14:textId="558138AE" w:rsidR="71964399" w:rsidRPr="00DA1B70" w:rsidRDefault="71964399" w:rsidP="71964399">
            <w:pPr>
              <w:spacing w:before="240" w:after="240"/>
              <w:ind w:left="304"/>
              <w:jc w:val="both"/>
              <w:rPr>
                <w:rFonts w:ascii="Montserrat" w:eastAsia="Montserrat" w:hAnsi="Montserrat" w:cs="Montserrat"/>
                <w:color w:val="000000" w:themeColor="text1"/>
              </w:rPr>
            </w:pPr>
            <w:proofErr w:type="spellStart"/>
            <w:r w:rsidRPr="00DA1B70">
              <w:rPr>
                <w:rFonts w:ascii="Montserrat" w:eastAsia="Montserrat" w:hAnsi="Montserrat" w:cs="Montserrat"/>
                <w:color w:val="000000" w:themeColor="text1"/>
              </w:rPr>
              <w:t>Clicks</w:t>
            </w:r>
            <w:proofErr w:type="spellEnd"/>
          </w:p>
        </w:tc>
        <w:tc>
          <w:tcPr>
            <w:tcW w:w="1790"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047C4AEE" w14:textId="2263A637" w:rsidR="71964399" w:rsidRPr="00DA1B70" w:rsidRDefault="71964399" w:rsidP="71964399">
            <w:pPr>
              <w:spacing w:before="240" w:after="240"/>
              <w:ind w:left="141"/>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35.695</w:t>
            </w:r>
          </w:p>
        </w:tc>
      </w:tr>
      <w:tr w:rsidR="71964399" w:rsidRPr="000A6FA0" w14:paraId="0BFF34BD"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15" w:type="dxa"/>
              <w:left w:w="108" w:type="dxa"/>
              <w:bottom w:w="15" w:type="dxa"/>
              <w:right w:w="108" w:type="dxa"/>
            </w:tcMar>
          </w:tcPr>
          <w:p w14:paraId="4C6655C4" w14:textId="7EAAEC38" w:rsidR="71964399" w:rsidRPr="00DA1B70" w:rsidRDefault="71964399" w:rsidP="71964399">
            <w:pPr>
              <w:spacing w:before="240" w:after="240"/>
              <w:ind w:left="304"/>
              <w:jc w:val="both"/>
              <w:rPr>
                <w:rFonts w:ascii="Montserrat" w:eastAsia="Montserrat" w:hAnsi="Montserrat" w:cs="Montserrat"/>
                <w:b/>
                <w:bCs/>
                <w:color w:val="000000" w:themeColor="text1"/>
              </w:rPr>
            </w:pPr>
            <w:r w:rsidRPr="00DA1B70">
              <w:rPr>
                <w:rFonts w:ascii="Montserrat" w:eastAsia="Montserrat" w:hAnsi="Montserrat" w:cs="Montserrat"/>
                <w:b/>
                <w:bCs/>
                <w:color w:val="000000" w:themeColor="text1"/>
              </w:rPr>
              <w:lastRenderedPageBreak/>
              <w:t>Mes de Marzo</w:t>
            </w:r>
          </w:p>
        </w:tc>
        <w:tc>
          <w:tcPr>
            <w:tcW w:w="1790"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15" w:type="dxa"/>
              <w:left w:w="108" w:type="dxa"/>
              <w:bottom w:w="15" w:type="dxa"/>
              <w:right w:w="108" w:type="dxa"/>
            </w:tcMar>
          </w:tcPr>
          <w:p w14:paraId="53A3D231" w14:textId="241005E9" w:rsidR="71964399" w:rsidRPr="00DA1B70" w:rsidRDefault="71964399" w:rsidP="71964399">
            <w:pPr>
              <w:spacing w:before="240" w:after="240"/>
              <w:ind w:left="141"/>
              <w:jc w:val="both"/>
              <w:rPr>
                <w:rFonts w:ascii="Montserrat" w:eastAsia="Montserrat" w:hAnsi="Montserrat" w:cs="Montserrat"/>
                <w:b/>
                <w:bCs/>
                <w:color w:val="000000" w:themeColor="text1"/>
              </w:rPr>
            </w:pPr>
            <w:r w:rsidRPr="00DA1B70">
              <w:rPr>
                <w:rFonts w:ascii="Montserrat" w:eastAsia="Montserrat" w:hAnsi="Montserrat" w:cs="Montserrat"/>
                <w:b/>
                <w:bCs/>
                <w:color w:val="000000" w:themeColor="text1"/>
              </w:rPr>
              <w:t>Alcance</w:t>
            </w:r>
          </w:p>
        </w:tc>
      </w:tr>
      <w:tr w:rsidR="71964399" w:rsidRPr="000A6FA0" w14:paraId="07EDB6ED"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17E3BADF" w14:textId="342B9B5C" w:rsidR="71964399" w:rsidRPr="00DA1B70" w:rsidRDefault="71964399" w:rsidP="71964399">
            <w:pPr>
              <w:spacing w:before="240" w:after="240"/>
              <w:ind w:left="304"/>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Impresiones</w:t>
            </w:r>
          </w:p>
        </w:tc>
        <w:tc>
          <w:tcPr>
            <w:tcW w:w="1790"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0B9968AD" w14:textId="331715A2" w:rsidR="71964399" w:rsidRPr="00DA1B70" w:rsidRDefault="71964399" w:rsidP="71964399">
            <w:pPr>
              <w:spacing w:before="240" w:after="240"/>
              <w:ind w:left="141"/>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6.207.232</w:t>
            </w:r>
          </w:p>
        </w:tc>
      </w:tr>
      <w:tr w:rsidR="71964399" w:rsidRPr="000A6FA0" w14:paraId="04CE10F3"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15" w:type="dxa"/>
              <w:left w:w="108" w:type="dxa"/>
              <w:bottom w:w="15" w:type="dxa"/>
              <w:right w:w="108" w:type="dxa"/>
            </w:tcMar>
          </w:tcPr>
          <w:p w14:paraId="7128F13D" w14:textId="483886A6" w:rsidR="71964399" w:rsidRPr="00DA1B70" w:rsidRDefault="71964399" w:rsidP="71964399">
            <w:pPr>
              <w:spacing w:before="240" w:after="240"/>
              <w:ind w:left="304"/>
              <w:jc w:val="both"/>
              <w:rPr>
                <w:rFonts w:ascii="Montserrat" w:eastAsia="Montserrat" w:hAnsi="Montserrat" w:cs="Montserrat"/>
                <w:b/>
                <w:bCs/>
                <w:color w:val="000000" w:themeColor="text1"/>
              </w:rPr>
            </w:pPr>
            <w:r w:rsidRPr="00DA1B70">
              <w:rPr>
                <w:rFonts w:ascii="Montserrat" w:eastAsia="Montserrat" w:hAnsi="Montserrat" w:cs="Montserrat"/>
                <w:b/>
                <w:bCs/>
                <w:color w:val="000000" w:themeColor="text1"/>
              </w:rPr>
              <w:t>Mes de Mayo</w:t>
            </w:r>
          </w:p>
        </w:tc>
        <w:tc>
          <w:tcPr>
            <w:tcW w:w="1790"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top w:w="15" w:type="dxa"/>
              <w:left w:w="108" w:type="dxa"/>
              <w:bottom w:w="15" w:type="dxa"/>
              <w:right w:w="108" w:type="dxa"/>
            </w:tcMar>
          </w:tcPr>
          <w:p w14:paraId="1444E3B0" w14:textId="4DF4221A" w:rsidR="71964399" w:rsidRPr="00DA1B70" w:rsidRDefault="71964399" w:rsidP="71964399">
            <w:pPr>
              <w:spacing w:before="240" w:after="240"/>
              <w:ind w:left="141"/>
              <w:jc w:val="both"/>
              <w:rPr>
                <w:rFonts w:ascii="Montserrat" w:eastAsia="Montserrat" w:hAnsi="Montserrat" w:cs="Montserrat"/>
                <w:b/>
                <w:bCs/>
                <w:color w:val="000000" w:themeColor="text1"/>
              </w:rPr>
            </w:pPr>
            <w:r w:rsidRPr="00DA1B70">
              <w:rPr>
                <w:rFonts w:ascii="Montserrat" w:eastAsia="Montserrat" w:hAnsi="Montserrat" w:cs="Montserrat"/>
                <w:color w:val="000000" w:themeColor="text1"/>
              </w:rPr>
              <w:t xml:space="preserve"> </w:t>
            </w:r>
            <w:r w:rsidRPr="00DA1B70">
              <w:rPr>
                <w:rFonts w:ascii="Montserrat" w:eastAsia="Montserrat" w:hAnsi="Montserrat" w:cs="Montserrat"/>
                <w:b/>
                <w:bCs/>
                <w:color w:val="000000" w:themeColor="text1"/>
              </w:rPr>
              <w:t>Alcance</w:t>
            </w:r>
          </w:p>
        </w:tc>
      </w:tr>
      <w:tr w:rsidR="71964399" w:rsidRPr="000A6FA0" w14:paraId="28354BAE"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4CE50BA1" w14:textId="5B08F8CA" w:rsidR="71964399" w:rsidRPr="00DA1B70" w:rsidRDefault="71964399" w:rsidP="71964399">
            <w:pPr>
              <w:spacing w:before="240" w:after="240"/>
              <w:ind w:left="304"/>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Alcance en Radio con Campaña Circo del Sol</w:t>
            </w:r>
          </w:p>
        </w:tc>
        <w:tc>
          <w:tcPr>
            <w:tcW w:w="1790"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1278372A" w14:textId="65A0FF3B" w:rsidR="71964399" w:rsidRPr="00DA1B70" w:rsidRDefault="71964399" w:rsidP="71964399">
            <w:pPr>
              <w:spacing w:before="240" w:after="240"/>
              <w:ind w:left="141"/>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3.735.100</w:t>
            </w:r>
          </w:p>
        </w:tc>
      </w:tr>
      <w:tr w:rsidR="71964399" w:rsidRPr="000A6FA0" w14:paraId="1D2C173B" w14:textId="77777777" w:rsidTr="71964399">
        <w:trPr>
          <w:trHeight w:val="300"/>
        </w:trPr>
        <w:tc>
          <w:tcPr>
            <w:tcW w:w="6533"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540EAEDA" w14:textId="3763DE74" w:rsidR="71964399" w:rsidRPr="00DA1B70" w:rsidRDefault="71964399" w:rsidP="71964399">
            <w:pPr>
              <w:spacing w:before="240" w:after="240"/>
              <w:ind w:left="304"/>
              <w:jc w:val="both"/>
              <w:rPr>
                <w:rFonts w:ascii="Montserrat" w:eastAsia="Montserrat" w:hAnsi="Montserrat" w:cs="Montserrat"/>
                <w:b/>
                <w:bCs/>
                <w:color w:val="000000" w:themeColor="text1"/>
              </w:rPr>
            </w:pPr>
            <w:r w:rsidRPr="00DA1B70">
              <w:rPr>
                <w:rFonts w:ascii="Montserrat" w:eastAsia="Montserrat" w:hAnsi="Montserrat" w:cs="Montserrat"/>
                <w:b/>
                <w:bCs/>
                <w:color w:val="000000" w:themeColor="text1"/>
              </w:rPr>
              <w:t>Total Alcance enero, marzo y mayo</w:t>
            </w:r>
          </w:p>
        </w:tc>
        <w:tc>
          <w:tcPr>
            <w:tcW w:w="1790" w:type="dxa"/>
            <w:tcBorders>
              <w:top w:val="single" w:sz="8" w:space="0" w:color="auto"/>
              <w:left w:val="single" w:sz="8" w:space="0" w:color="auto"/>
              <w:bottom w:val="single" w:sz="8" w:space="0" w:color="auto"/>
              <w:right w:val="single" w:sz="8" w:space="0" w:color="auto"/>
            </w:tcBorders>
            <w:tcMar>
              <w:top w:w="15" w:type="dxa"/>
              <w:left w:w="108" w:type="dxa"/>
              <w:bottom w:w="15" w:type="dxa"/>
              <w:right w:w="108" w:type="dxa"/>
            </w:tcMar>
          </w:tcPr>
          <w:p w14:paraId="149066B0" w14:textId="56CA5325" w:rsidR="71964399" w:rsidRPr="00DA1B70" w:rsidRDefault="71964399" w:rsidP="71964399">
            <w:pPr>
              <w:spacing w:before="240" w:after="240"/>
              <w:ind w:left="141"/>
              <w:jc w:val="both"/>
              <w:rPr>
                <w:rFonts w:ascii="Montserrat" w:eastAsia="Montserrat" w:hAnsi="Montserrat" w:cs="Montserrat"/>
                <w:b/>
                <w:bCs/>
                <w:color w:val="000000" w:themeColor="text1"/>
              </w:rPr>
            </w:pPr>
            <w:r w:rsidRPr="00DA1B70">
              <w:rPr>
                <w:rFonts w:ascii="Montserrat" w:eastAsia="Montserrat" w:hAnsi="Montserrat" w:cs="Montserrat"/>
                <w:b/>
                <w:bCs/>
                <w:color w:val="000000" w:themeColor="text1"/>
              </w:rPr>
              <w:t>17.221.146</w:t>
            </w:r>
          </w:p>
        </w:tc>
      </w:tr>
    </w:tbl>
    <w:p w14:paraId="6D5017CE" w14:textId="7A77F8D6" w:rsidR="71964399" w:rsidRPr="00DA1B70" w:rsidRDefault="71964399" w:rsidP="71964399">
      <w:pPr>
        <w:shd w:val="clear" w:color="auto" w:fill="FFFFFF" w:themeFill="background1"/>
        <w:rPr>
          <w:rFonts w:ascii="Montserrat" w:eastAsia="Montserrat" w:hAnsi="Montserrat" w:cs="Montserrat"/>
        </w:rPr>
      </w:pPr>
    </w:p>
    <w:p w14:paraId="3B9382BB" w14:textId="06AA594E" w:rsidR="0099456F" w:rsidRPr="00DA1B70" w:rsidRDefault="71964399" w:rsidP="71964399">
      <w:pPr>
        <w:jc w:val="both"/>
        <w:rPr>
          <w:rFonts w:ascii="Montserrat" w:eastAsia="Montserrat" w:hAnsi="Montserrat" w:cs="Montserrat"/>
          <w:lang w:val="es-CO"/>
        </w:rPr>
      </w:pPr>
      <w:r w:rsidRPr="00DA1B70">
        <w:rPr>
          <w:rFonts w:ascii="Montserrat" w:eastAsia="Montserrat" w:hAnsi="Montserrat" w:cs="Montserrat"/>
          <w:b/>
          <w:bCs/>
          <w:lang w:val="es-CO"/>
        </w:rPr>
        <w:t xml:space="preserve">Nota: </w:t>
      </w:r>
      <w:r w:rsidRPr="00DA1B70">
        <w:rPr>
          <w:rFonts w:ascii="Montserrat" w:eastAsia="Montserrat" w:hAnsi="Montserrat" w:cs="Montserrat"/>
          <w:lang w:val="es-CO"/>
        </w:rPr>
        <w:t>En el mes de febrero y abril no hubo plan de medios en ejecución para tener impresiones. Sin embargo, se ejecutó un plan de medios en radio nacional el cual enviamos en archivo adjunto.</w:t>
      </w:r>
    </w:p>
    <w:p w14:paraId="0E2A57AF" w14:textId="6ECB92FC" w:rsidR="00937492" w:rsidRPr="00DA1B70" w:rsidRDefault="00937492" w:rsidP="502BB826">
      <w:pPr>
        <w:jc w:val="both"/>
        <w:rPr>
          <w:rFonts w:ascii="Montserrat" w:eastAsia="Montserrat" w:hAnsi="Montserrat" w:cs="Montserrat"/>
          <w:lang w:val="es-CO"/>
        </w:rPr>
      </w:pPr>
    </w:p>
    <w:p w14:paraId="01AC9C9F" w14:textId="2BA5CA5A" w:rsidR="00182BCA" w:rsidRPr="00DA1B70" w:rsidRDefault="71964399" w:rsidP="71964399">
      <w:pPr>
        <w:jc w:val="both"/>
        <w:rPr>
          <w:rFonts w:ascii="Montserrat" w:eastAsia="Montserrat" w:hAnsi="Montserrat" w:cs="Montserrat"/>
          <w:b/>
          <w:bCs/>
        </w:rPr>
      </w:pPr>
      <w:r w:rsidRPr="00DA1B70">
        <w:rPr>
          <w:rFonts w:ascii="Montserrat" w:eastAsia="Montserrat" w:hAnsi="Montserrat" w:cs="Montserrat"/>
          <w:b/>
          <w:bCs/>
        </w:rPr>
        <w:t xml:space="preserve">MINCIT - Ejecución de recursos campaña de promoción turística nacional </w:t>
      </w:r>
    </w:p>
    <w:p w14:paraId="4E2AA20A" w14:textId="435F2DEF" w:rsidR="49A7B937" w:rsidRPr="00DA1B70" w:rsidRDefault="49A7B937" w:rsidP="71964399">
      <w:pPr>
        <w:rPr>
          <w:rFonts w:ascii="Montserrat" w:eastAsia="Montserrat" w:hAnsi="Montserrat" w:cs="Montserrat"/>
          <w:b/>
          <w:bCs/>
        </w:rPr>
      </w:pPr>
    </w:p>
    <w:p w14:paraId="0EF49556" w14:textId="4CDA6664" w:rsidR="627301C4" w:rsidRPr="00DA1B70" w:rsidRDefault="71964399" w:rsidP="71964399">
      <w:pPr>
        <w:jc w:val="both"/>
        <w:rPr>
          <w:rFonts w:ascii="Montserrat" w:eastAsia="Montserrat" w:hAnsi="Montserrat" w:cs="Montserrat"/>
        </w:rPr>
      </w:pPr>
      <w:r w:rsidRPr="00DA1B70">
        <w:rPr>
          <w:rFonts w:ascii="Montserrat" w:eastAsia="Montserrat" w:hAnsi="Montserrat" w:cs="Montserrat"/>
          <w:color w:val="000000" w:themeColor="text1"/>
          <w:lang w:val="es"/>
        </w:rPr>
        <w:t>El desarrollo de la campaña de promoción nacional se ejecuta por medio del proyecto FNTP-028-2023, por valor total de $</w:t>
      </w:r>
      <w:r w:rsidRPr="00DA1B70">
        <w:rPr>
          <w:rFonts w:ascii="Montserrat" w:eastAsia="Montserrat" w:hAnsi="Montserrat" w:cs="Montserrat"/>
          <w:color w:val="000000" w:themeColor="text1"/>
          <w:lang w:val="es-MX"/>
        </w:rPr>
        <w:t>15.102.193.600</w:t>
      </w:r>
      <w:r w:rsidRPr="00DA1B70">
        <w:rPr>
          <w:rFonts w:ascii="Montserrat" w:eastAsia="Montserrat" w:hAnsi="Montserrat" w:cs="Montserrat"/>
          <w:color w:val="000000" w:themeColor="text1"/>
          <w:lang w:val="es"/>
        </w:rPr>
        <w:t>.</w:t>
      </w:r>
      <w:r w:rsidRPr="00DA1B70">
        <w:rPr>
          <w:rFonts w:ascii="Montserrat" w:eastAsia="Montserrat" w:hAnsi="Montserrat" w:cs="Montserrat"/>
        </w:rPr>
        <w:t xml:space="preserve"> </w:t>
      </w:r>
    </w:p>
    <w:p w14:paraId="2376E043" w14:textId="77777777" w:rsidR="003454B6" w:rsidRPr="00DA1B70" w:rsidRDefault="003454B6" w:rsidP="71964399">
      <w:pPr>
        <w:jc w:val="both"/>
        <w:rPr>
          <w:rFonts w:ascii="Montserrat" w:eastAsia="Montserrat" w:hAnsi="Montserrat" w:cs="Montserrat"/>
        </w:rPr>
      </w:pPr>
    </w:p>
    <w:p w14:paraId="22862755" w14:textId="2685F378" w:rsidR="003454B6" w:rsidRPr="00DA1B70" w:rsidRDefault="71964399" w:rsidP="71964399">
      <w:pPr>
        <w:jc w:val="both"/>
        <w:rPr>
          <w:rFonts w:ascii="Montserrat" w:eastAsia="Montserrat" w:hAnsi="Montserrat" w:cs="Montserrat"/>
        </w:rPr>
      </w:pPr>
      <w:r w:rsidRPr="00DA1B70">
        <w:rPr>
          <w:rFonts w:ascii="Montserrat" w:eastAsia="Montserrat" w:hAnsi="Montserrat" w:cs="Montserrat"/>
        </w:rPr>
        <w:t xml:space="preserve">En comité directivo del 30 de noviembre se aprobó una adición por valor de $1.500.000.000, quedando el valor total del proyecto en $16.602.193.600. </w:t>
      </w:r>
    </w:p>
    <w:p w14:paraId="30A7F787" w14:textId="77777777" w:rsidR="00950328" w:rsidRPr="00DA1B70" w:rsidRDefault="00950328" w:rsidP="71964399">
      <w:pPr>
        <w:jc w:val="both"/>
        <w:rPr>
          <w:rFonts w:ascii="Montserrat" w:eastAsia="Montserrat" w:hAnsi="Montserrat" w:cs="Montserrat"/>
        </w:rPr>
      </w:pPr>
    </w:p>
    <w:p w14:paraId="5A842402" w14:textId="0714EDBE" w:rsidR="00950328" w:rsidRPr="00DA1B70" w:rsidRDefault="71964399" w:rsidP="71964399">
      <w:pPr>
        <w:jc w:val="both"/>
        <w:rPr>
          <w:rFonts w:ascii="Montserrat" w:eastAsia="Montserrat" w:hAnsi="Montserrat" w:cs="Montserrat"/>
        </w:rPr>
      </w:pPr>
      <w:r w:rsidRPr="00DA1B70">
        <w:rPr>
          <w:rFonts w:ascii="Montserrat" w:eastAsia="Montserrat" w:hAnsi="Montserrat" w:cs="Montserrat"/>
        </w:rPr>
        <w:t xml:space="preserve">En comité directivo del 14 de marzo se aprobó una adición por valor de $2.500.000.000, quedando el valor total del proyecto en $19.102.193.600. </w:t>
      </w:r>
    </w:p>
    <w:p w14:paraId="1A715E7C" w14:textId="69238835" w:rsidR="0040669D" w:rsidRPr="00DA1B70" w:rsidRDefault="71964399" w:rsidP="71964399">
      <w:pPr>
        <w:pStyle w:val="paragraph"/>
        <w:jc w:val="both"/>
        <w:textAlignment w:val="baseline"/>
        <w:rPr>
          <w:rFonts w:ascii="Montserrat" w:eastAsia="Montserrat" w:hAnsi="Montserrat" w:cs="Montserrat"/>
          <w:color w:val="000000"/>
          <w:lang w:val="es-ES"/>
        </w:rPr>
      </w:pPr>
      <w:r w:rsidRPr="502BB826">
        <w:rPr>
          <w:rFonts w:ascii="Montserrat" w:eastAsia="Montserrat" w:hAnsi="Montserrat" w:cs="Montserrat"/>
          <w:color w:val="000000" w:themeColor="text1"/>
        </w:rPr>
        <w:t xml:space="preserve">Al mes de abril del 2024, del </w:t>
      </w:r>
      <w:r w:rsidRPr="502BB826">
        <w:rPr>
          <w:rFonts w:ascii="Montserrat" w:eastAsia="Montserrat" w:hAnsi="Montserrat" w:cs="Montserrat"/>
          <w:color w:val="000000" w:themeColor="text1"/>
          <w:lang w:val="es-ES"/>
        </w:rPr>
        <w:t xml:space="preserve">FNTP-028-2023, se han ejecutado cerca de </w:t>
      </w:r>
      <w:r w:rsidRPr="502BB826">
        <w:rPr>
          <w:rFonts w:ascii="Montserrat" w:eastAsia="Montserrat" w:hAnsi="Montserrat" w:cs="Montserrat"/>
          <w:b/>
          <w:bCs/>
          <w:color w:val="000000" w:themeColor="text1"/>
          <w:lang w:val="es-ES"/>
        </w:rPr>
        <w:t>$11.709.397.200</w:t>
      </w:r>
      <w:r w:rsidRPr="502BB826">
        <w:rPr>
          <w:rFonts w:ascii="Montserrat" w:eastAsia="Montserrat" w:hAnsi="Montserrat" w:cs="Montserrat"/>
          <w:color w:val="000000" w:themeColor="text1"/>
          <w:lang w:val="es-ES"/>
        </w:rPr>
        <w:t xml:space="preserve"> que obedecen a planes me medios digitales, ATL y medios alternativo en la línea de planes de medios de la campaña de Promoción Turística Colombia El País De La Belleza. </w:t>
      </w:r>
    </w:p>
    <w:p w14:paraId="397DD3B3" w14:textId="02138B10" w:rsidR="0040669D" w:rsidRPr="00DA1B70" w:rsidRDefault="71964399" w:rsidP="71964399">
      <w:pPr>
        <w:pStyle w:val="paragraph"/>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rPr>
        <w:t xml:space="preserve">Durante los meses de enero abril del 2024, por el </w:t>
      </w:r>
      <w:r w:rsidRPr="00DA1B70">
        <w:rPr>
          <w:rFonts w:ascii="Montserrat" w:eastAsia="Montserrat" w:hAnsi="Montserrat" w:cs="Montserrat"/>
          <w:color w:val="000000" w:themeColor="text1"/>
          <w:lang w:val="es-ES"/>
        </w:rPr>
        <w:t>proyecto de promoción turística FNTP-028-2023 Colombia El País De La Belleza se realizaron la siguientes actividades:</w:t>
      </w:r>
    </w:p>
    <w:p w14:paraId="2B893B9A" w14:textId="79A841BA" w:rsidR="0099456F"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Del 23 al 26 de enero de 2024 el MinCIT solicito realizar las siguientes</w:t>
      </w:r>
    </w:p>
    <w:p w14:paraId="54D95862" w14:textId="77777777"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lastRenderedPageBreak/>
        <w:t>Prestar los servicios técnicos para el desarrollo de una actividad BTL en el marco de la Activación El País De La Belleza en el marco de la visita de Presidencia a Tumaco, Nariño enmarcado en el proyecto FNTP-028-2023</w:t>
      </w:r>
    </w:p>
    <w:p w14:paraId="715DDF43" w14:textId="270E2DB9" w:rsidR="00BE3D65"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 xml:space="preserve">Prestar los servicios de alquiler de proyector laser para </w:t>
      </w:r>
      <w:proofErr w:type="spellStart"/>
      <w:r w:rsidRPr="00DA1B70">
        <w:rPr>
          <w:rFonts w:ascii="Montserrat" w:eastAsia="Montserrat" w:hAnsi="Montserrat" w:cs="Montserrat"/>
          <w:color w:val="000000" w:themeColor="text1"/>
          <w:lang w:val="es-ES"/>
        </w:rPr>
        <w:t>mapping</w:t>
      </w:r>
      <w:proofErr w:type="spellEnd"/>
      <w:r w:rsidRPr="00DA1B70">
        <w:rPr>
          <w:rFonts w:ascii="Montserrat" w:eastAsia="Montserrat" w:hAnsi="Montserrat" w:cs="Montserrat"/>
          <w:color w:val="000000" w:themeColor="text1"/>
          <w:lang w:val="es-ES"/>
        </w:rPr>
        <w:t xml:space="preserve"> y transmisión en vivo en el marco de la Activación “El País De La Belleza” en el desarrollo de la visita de Presidencial a Tumaco, Nariño, enmarcado en el proyecto FNTP-028-2023.</w:t>
      </w:r>
    </w:p>
    <w:p w14:paraId="6B78616F" w14:textId="42CA990A"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 xml:space="preserve">Prestar los servicios de alquiler de proyector laser para </w:t>
      </w:r>
      <w:proofErr w:type="spellStart"/>
      <w:r w:rsidRPr="00DA1B70">
        <w:rPr>
          <w:rFonts w:ascii="Montserrat" w:eastAsia="Montserrat" w:hAnsi="Montserrat" w:cs="Montserrat"/>
          <w:color w:val="000000" w:themeColor="text1"/>
          <w:lang w:val="es-ES"/>
        </w:rPr>
        <w:t>mapping</w:t>
      </w:r>
      <w:proofErr w:type="spellEnd"/>
      <w:r w:rsidRPr="00DA1B70">
        <w:rPr>
          <w:rFonts w:ascii="Montserrat" w:eastAsia="Montserrat" w:hAnsi="Montserrat" w:cs="Montserrat"/>
          <w:color w:val="000000" w:themeColor="text1"/>
          <w:lang w:val="es-ES"/>
        </w:rPr>
        <w:t xml:space="preserve"> y transmisión en vivo en el marco de la Activación “El País De La Belleza” en el desarrollo de la visita de Presidencial a Tumaco, Nariño, enmarcado en el proyecto FNTP-028-2023.</w:t>
      </w:r>
    </w:p>
    <w:p w14:paraId="043ED890" w14:textId="77777777"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Estas actividades de BTL presentaron un presupuesto de $202.040.399</w:t>
      </w:r>
    </w:p>
    <w:p w14:paraId="4688E5DA" w14:textId="65FCEA2C" w:rsidR="008463F7"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 xml:space="preserve">El 07 y 08 de marzo por solicitud de MinCIT se realizó promoción de la campaña Colombia El País de La Belleza a través de BTL video </w:t>
      </w:r>
      <w:proofErr w:type="spellStart"/>
      <w:r w:rsidRPr="00DA1B70">
        <w:rPr>
          <w:rFonts w:ascii="Montserrat" w:eastAsia="Montserrat" w:hAnsi="Montserrat" w:cs="Montserrat"/>
          <w:color w:val="000000" w:themeColor="text1"/>
          <w:lang w:val="es-ES"/>
        </w:rPr>
        <w:t>mapping</w:t>
      </w:r>
      <w:proofErr w:type="spellEnd"/>
      <w:r w:rsidRPr="00DA1B70">
        <w:rPr>
          <w:rFonts w:ascii="Montserrat" w:eastAsia="Montserrat" w:hAnsi="Montserrat" w:cs="Montserrat"/>
          <w:color w:val="000000" w:themeColor="text1"/>
          <w:lang w:val="es-ES"/>
        </w:rPr>
        <w:t xml:space="preserve"> en las ciudades de Cartagena - Torre del Reloj y Bogotá - Museo Nacional por valor de $ 129.400.600. Esta actividad finalmente se ejecutó el 14 y 15 de marzo.</w:t>
      </w:r>
    </w:p>
    <w:p w14:paraId="6F6300C7" w14:textId="32B07D44"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El 07 de marzo por solicitud de MinCIT se realizó promoción de la campaña Colombia El País de La Belleza a través de activación promocional en el marco de COP 16 en la ciudad de Cali por valor de $128.650.900. De esta actividad se generó un gasto adicional por $ 15.113.000 para prestar los servicios de "Alquiler de mobiliario, menaje, silletería, graderías, equipos de cómputo, sonido profesional, carpas, tarimas y estructuras, iluminación, servicios de traducción simultánea, con transporte y servicios de personal de protocolo, personal técnico y logístico para eventos, personal de montaje y desmontaje.</w:t>
      </w:r>
    </w:p>
    <w:p w14:paraId="4421C250" w14:textId="37C26708"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Se realizo la producción de POP El País De La Belleza en el Encuentro Nacional de Autoridades Regionales de Turismo por valor de $125.927.521 en el mes de febrero de 2024.</w:t>
      </w:r>
    </w:p>
    <w:p w14:paraId="5E283FD1" w14:textId="37F762C4"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Se elaboro material POP para la promoción de la campaña Turística Colombia El País de La Belleza en el marco de ANATO 2024 en el mes de febrero de 2024 por valor de $55.771.000. Todo este material se distribuyó por parte del MinCIT en el marco de esta feria.</w:t>
      </w:r>
    </w:p>
    <w:p w14:paraId="49251D13" w14:textId="2894D046"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 xml:space="preserve">Se realizó material de </w:t>
      </w:r>
      <w:proofErr w:type="spellStart"/>
      <w:r w:rsidRPr="00DA1B70">
        <w:rPr>
          <w:rFonts w:ascii="Montserrat" w:eastAsia="Montserrat" w:hAnsi="Montserrat" w:cs="Montserrat"/>
          <w:color w:val="000000" w:themeColor="text1"/>
          <w:lang w:val="es-ES"/>
        </w:rPr>
        <w:t>Merchandsinig</w:t>
      </w:r>
      <w:proofErr w:type="spellEnd"/>
      <w:r w:rsidRPr="00DA1B70">
        <w:rPr>
          <w:rFonts w:ascii="Montserrat" w:eastAsia="Montserrat" w:hAnsi="Montserrat" w:cs="Montserrat"/>
          <w:color w:val="000000" w:themeColor="text1"/>
          <w:lang w:val="es-ES"/>
        </w:rPr>
        <w:t xml:space="preserve"> (delantales, gorras) para la participación de Colombia a la Mesa en ANATO 2024 por valor de $17.257.166 en el mes de febrero de 2024.</w:t>
      </w:r>
    </w:p>
    <w:p w14:paraId="2FD94E2D" w14:textId="7006C373"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Se realizó Mural Aeropuerto de Providencia de la campaña de promoción turística de Colombia El País De La Belleza, en el mes de marzo de 2024 por valor de $12.150.000.</w:t>
      </w:r>
    </w:p>
    <w:p w14:paraId="3E98D9E2" w14:textId="4E85118E"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lastRenderedPageBreak/>
        <w:t>Se realizó producción de piezas OOH para el espacio en Terminal de Transporte de Bogotá para la promoción de la campaña de Colombia El País De La Belleza, en el mes de marzo de 2024 por valor de $9.103.500.</w:t>
      </w:r>
    </w:p>
    <w:p w14:paraId="08EB7C29" w14:textId="61FF5B50"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 xml:space="preserve">El 14 de marzo de 2024 el MinCIT solicito una adición de 2.500 millones para contar con más recursos para la realización de activaciones promocionales BTL, teniendo en cuenta los recursos que se han ejecutado para la realización de activaciones promocionales de </w:t>
      </w:r>
      <w:proofErr w:type="spellStart"/>
      <w:r w:rsidRPr="00DA1B70">
        <w:rPr>
          <w:rFonts w:ascii="Montserrat" w:eastAsia="Montserrat" w:hAnsi="Montserrat" w:cs="Montserrat"/>
          <w:color w:val="000000" w:themeColor="text1"/>
          <w:lang w:val="es-ES"/>
        </w:rPr>
        <w:t>Mapping</w:t>
      </w:r>
      <w:proofErr w:type="spellEnd"/>
      <w:r w:rsidRPr="00DA1B70">
        <w:rPr>
          <w:rFonts w:ascii="Montserrat" w:eastAsia="Montserrat" w:hAnsi="Montserrat" w:cs="Montserrat"/>
          <w:color w:val="000000" w:themeColor="text1"/>
          <w:lang w:val="es-ES"/>
        </w:rPr>
        <w:t xml:space="preserve"> en destinos como Bogotá, Tumaco, Cartagena, activación de COP 16, activaciones en aeropuerto de Providencia y terminal de transporte de Bogotá que han generado el posicionamiento de la estrategia de promoción turística Colombia El País De La Belleza.</w:t>
      </w:r>
    </w:p>
    <w:p w14:paraId="4D06E831" w14:textId="77777777"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Esta solicitud apunta a fortalecer las acciones correspondientes al objetivo específico No. 3 "Implementar la estrategia de promoción turística nacional bajo planes de trabajo acorde a las necesidades de cada territorio e indicaciones del MinCIT, estableciendo un valor final para la Actividad 3.3. Realizar de actividades BTL que promocionen los destinos y los productos turísticos del país de acuerdo con la estrategia de promoción turística de $6.423.750.000 y un valor final total del proyecto de $19.102.193.600.</w:t>
      </w:r>
    </w:p>
    <w:p w14:paraId="6BD8726E" w14:textId="21656303" w:rsidR="008463F7"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*El 20 de marzo de 2024 inicio un plan de medios en radio nacional y medios comunitarios para promocionar la campaña de Colombia El País De La Belleza en el marco de la semana santa de 2024 a través del contrato FNTCE-182-2023-71-2024 por valor de $ 99.997.903 con una duración de 1 mes.</w:t>
      </w:r>
    </w:p>
    <w:p w14:paraId="1CC016E4" w14:textId="341A8FD3" w:rsidR="00562C7A"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El 21 de marzo de 2024 se realizó el diseño y montaje de una activación en Mompox que represente Colombia el país de la belleza posesione la ruta Macondo dentro del imaginario de los locales y visitantes en el marco del proyecto FNTP-028-2023 por un valor de $109.956.000 y se produjo POP con el potenciador de este pueblo patrimonio por valor de $7.021.000.</w:t>
      </w:r>
    </w:p>
    <w:p w14:paraId="4EC44674" w14:textId="3817B1E6" w:rsidR="008463F7"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 xml:space="preserve">*El 22 de marzo de 2024 se realizó un </w:t>
      </w:r>
      <w:proofErr w:type="spellStart"/>
      <w:r w:rsidRPr="00DA1B70">
        <w:rPr>
          <w:rFonts w:ascii="Montserrat" w:eastAsia="Montserrat" w:hAnsi="Montserrat" w:cs="Montserrat"/>
          <w:color w:val="000000" w:themeColor="text1"/>
          <w:lang w:val="es-ES"/>
        </w:rPr>
        <w:t>Mapping</w:t>
      </w:r>
      <w:proofErr w:type="spellEnd"/>
      <w:r w:rsidRPr="00DA1B70">
        <w:rPr>
          <w:rFonts w:ascii="Montserrat" w:eastAsia="Montserrat" w:hAnsi="Montserrat" w:cs="Montserrat"/>
          <w:color w:val="000000" w:themeColor="text1"/>
          <w:lang w:val="es-ES"/>
        </w:rPr>
        <w:t xml:space="preserve"> en la ciudad de Cartagena por valor de $48.391.195.</w:t>
      </w:r>
    </w:p>
    <w:p w14:paraId="02BDE722" w14:textId="26ED074D" w:rsidR="008463F7"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*El 26 de marzo se contrató un plan de medios en redes sociales focalizado en Facebook e Instagram, georreferenciado en los departamentos de Nariño, Cauca y Valle del Cauca para la promoción de Colombia El País De La Belleza a través del contrato FNTCE-182-2023-73-2024 por valor de $20.000.000.</w:t>
      </w:r>
    </w:p>
    <w:p w14:paraId="051FA420" w14:textId="77777777" w:rsidR="008463F7"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t>Del 09 al 12 de abril de 2024 se contrató la logística para la producción de material audiovisual por parte de la Unidad Creativa en Popayán por valor de $29.880.000.</w:t>
      </w:r>
    </w:p>
    <w:p w14:paraId="31A9866D" w14:textId="1634DD6F" w:rsidR="008463F7" w:rsidRPr="00DA1B70" w:rsidRDefault="71964399" w:rsidP="71964399">
      <w:pPr>
        <w:pStyle w:val="paragraph"/>
        <w:numPr>
          <w:ilvl w:val="0"/>
          <w:numId w:val="36"/>
        </w:numPr>
        <w:ind w:left="1068"/>
        <w:jc w:val="both"/>
        <w:textAlignment w:val="baseline"/>
        <w:rPr>
          <w:rFonts w:ascii="Montserrat" w:eastAsia="Montserrat" w:hAnsi="Montserrat" w:cs="Montserrat"/>
          <w:color w:val="000000"/>
          <w:lang w:val="es-ES"/>
        </w:rPr>
      </w:pPr>
      <w:r w:rsidRPr="00DA1B70">
        <w:rPr>
          <w:rFonts w:ascii="Montserrat" w:eastAsia="Montserrat" w:hAnsi="Montserrat" w:cs="Montserrat"/>
          <w:color w:val="000000" w:themeColor="text1"/>
          <w:lang w:val="es-ES"/>
        </w:rPr>
        <w:lastRenderedPageBreak/>
        <w:t>Del 16 al 19 de abril de 2024 se contrató la logística para la producción de material audiovisual por parte de la Unidad Creativa en Melgar por valor de $26.656.000.</w:t>
      </w:r>
    </w:p>
    <w:p w14:paraId="18A3966F" w14:textId="6C5B3CCC" w:rsidR="71964399" w:rsidRPr="00DA1B70" w:rsidRDefault="71964399" w:rsidP="71964399">
      <w:pPr>
        <w:pStyle w:val="paragraph"/>
        <w:numPr>
          <w:ilvl w:val="0"/>
          <w:numId w:val="36"/>
        </w:numPr>
        <w:ind w:left="1068"/>
        <w:jc w:val="both"/>
        <w:rPr>
          <w:rFonts w:ascii="Montserrat" w:eastAsia="Montserrat" w:hAnsi="Montserrat" w:cs="Montserrat"/>
          <w:color w:val="000000" w:themeColor="text1"/>
          <w:lang w:val="es-ES"/>
        </w:rPr>
      </w:pPr>
      <w:r w:rsidRPr="00DA1B70">
        <w:rPr>
          <w:rFonts w:ascii="Montserrat" w:eastAsia="Montserrat" w:hAnsi="Montserrat" w:cs="Montserrat"/>
          <w:lang w:val="es-ES"/>
        </w:rPr>
        <w:t>*</w:t>
      </w:r>
      <w:r w:rsidRPr="00DA1B70">
        <w:rPr>
          <w:rFonts w:ascii="Montserrat" w:eastAsia="Montserrat" w:hAnsi="Montserrat" w:cs="Montserrat"/>
          <w:color w:val="000000" w:themeColor="text1"/>
          <w:lang w:val="es-ES"/>
        </w:rPr>
        <w:t>El 10 de mayo de 2024 se promociono la estrategia de Colombia El País de La Belleza en la ciudad de Cali, en el marco de la visita de Presidencia, a través de 3 carrozas móviles. Esta actividad se ejecutó por un valor de $ 67.337.340. Como gasto adicional a esta actividad por solicitud de MinCIT se generó un presupuesto adicional por $ 34.054.081. Se genero un segundo pago directo por valor de $ 74.095.530. Se genero un tercer pago directo por valor de $3.525.375.</w:t>
      </w:r>
    </w:p>
    <w:p w14:paraId="108A4BCF" w14:textId="476BFC3A"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rPr>
        <w:t>*</w:t>
      </w:r>
      <w:r w:rsidRPr="00DA1B70">
        <w:rPr>
          <w:rFonts w:ascii="Montserrat" w:eastAsia="Montserrat" w:hAnsi="Montserrat" w:cs="Montserrat"/>
          <w:color w:val="000000" w:themeColor="text1"/>
          <w:lang w:val="es"/>
        </w:rPr>
        <w:t>Por solicitud del MinCIT el 23 de mayo se realizó una activación de Colombia El País de La Belleza en el Hotel Opera de la cauda de Bogotá con actividades gastronómicas, culturales y POP para 25 invitados especiales por valor de $ 46.892.638.</w:t>
      </w:r>
    </w:p>
    <w:p w14:paraId="0A6AFA26" w14:textId="2F163DB4"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*Por solicitud de MinCIT del 31 de mayo al 03 de junio se realizó una campaña con 2 influenciadores gastronómicos en Tumaco, Nariño para promocionar a Colombia El </w:t>
      </w:r>
      <w:r w:rsidR="000A6FA0" w:rsidRPr="00DA1B70">
        <w:rPr>
          <w:rFonts w:ascii="Montserrat" w:eastAsia="Montserrat" w:hAnsi="Montserrat" w:cs="Montserrat"/>
          <w:color w:val="000000" w:themeColor="text1"/>
        </w:rPr>
        <w:t>País</w:t>
      </w:r>
      <w:r w:rsidRPr="00DA1B70">
        <w:rPr>
          <w:rFonts w:ascii="Montserrat" w:eastAsia="Montserrat" w:hAnsi="Montserrat" w:cs="Montserrat"/>
          <w:color w:val="000000" w:themeColor="text1"/>
        </w:rPr>
        <w:t xml:space="preserve"> de La Belleza por valor de $7.946.000.</w:t>
      </w:r>
    </w:p>
    <w:p w14:paraId="004A0587" w14:textId="11978853"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*Por solicitud de MinCIT se contrató un plan de medios en radio nacional para la promoción de la campaña Colombia El País De La Belleza en articulación con el Circo del Sol Messi 10, esta actividad se ejecuta del 27 al 31 de mayo por un valor de $ 250.000.000.</w:t>
      </w:r>
    </w:p>
    <w:p w14:paraId="06F5B60C" w14:textId="64FA3D4A"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*Por solicitud del MinCIT se ejecuta la activación promocional relacionada con entradas para el Espectáculo Messi 10 del </w:t>
      </w:r>
      <w:proofErr w:type="spellStart"/>
      <w:r w:rsidRPr="00DA1B70">
        <w:rPr>
          <w:rFonts w:ascii="Montserrat" w:eastAsia="Montserrat" w:hAnsi="Montserrat" w:cs="Montserrat"/>
          <w:color w:val="000000" w:themeColor="text1"/>
        </w:rPr>
        <w:t>Cirque</w:t>
      </w:r>
      <w:proofErr w:type="spellEnd"/>
      <w:r w:rsidRPr="00DA1B70">
        <w:rPr>
          <w:rFonts w:ascii="Montserrat" w:eastAsia="Montserrat" w:hAnsi="Montserrat" w:cs="Montserrat"/>
          <w:color w:val="000000" w:themeColor="text1"/>
        </w:rPr>
        <w:t xml:space="preserve"> du </w:t>
      </w:r>
      <w:proofErr w:type="spellStart"/>
      <w:r w:rsidRPr="00DA1B70">
        <w:rPr>
          <w:rFonts w:ascii="Montserrat" w:eastAsia="Montserrat" w:hAnsi="Montserrat" w:cs="Montserrat"/>
          <w:color w:val="000000" w:themeColor="text1"/>
        </w:rPr>
        <w:t>Soleil</w:t>
      </w:r>
      <w:proofErr w:type="spellEnd"/>
      <w:r w:rsidRPr="00DA1B70">
        <w:rPr>
          <w:rFonts w:ascii="Montserrat" w:eastAsia="Montserrat" w:hAnsi="Montserrat" w:cs="Montserrat"/>
          <w:color w:val="000000" w:themeColor="text1"/>
        </w:rPr>
        <w:t xml:space="preserve"> con el objetivo de articular la campaña de Colombia El País De La Belleza por valor de $ 452.000.000. Se entrega 304 pases dobles a los ganadores que indiquen a qué lugar de Colombia invitarían a viajar a Messi 10 Circo del Sol.</w:t>
      </w:r>
    </w:p>
    <w:p w14:paraId="3802BC83" w14:textId="0B573CDB"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Por solicitud de MinCIT se contrató un plan de medios para realizar pauta en el aeropuerto Olaya Herrera de Medellín del 31 de agosto al 30 de noviembre con el objetivo de promocionar las nuevas rutas aéreas hacia el Departamento del Chocó por un valor de $80.085.540. Igualmente, el 03 y 04 de junio se realizó una activación BTL en el aeropuerto para promocionar las nuevas rutas con un presupuesto de $9.639.000. </w:t>
      </w:r>
    </w:p>
    <w:p w14:paraId="6FE00B7C" w14:textId="715AF10E"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Del 05 al 07 de junio de 2024 se contrató la logística para la producción de material audiovisual por parte de la Unidad Creativa en Bogotá para temas de hotelera y terminales de transporte por valor de $38.200.000.</w:t>
      </w:r>
    </w:p>
    <w:p w14:paraId="3EEF2D5B" w14:textId="1EEE3E47"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lastRenderedPageBreak/>
        <w:t xml:space="preserve">Del 17 al 18 de junio se ejecutó la activación de nuevas rutas aéreas Cartagena- Mompox y Villavicencio Arauca, en los aeropuertos de Cartagena y Villavicencio con grupos culturales musicales por valor de $14.018.200 </w:t>
      </w:r>
    </w:p>
    <w:p w14:paraId="06881740" w14:textId="14373B83"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Del 18 al 24 de junio se ejecutó la producción de 20 locuciones para las piezas audiovisuales que produjo la Unidad Creativa para promocionales de la Fase II de la campaña Colombia El País De La Belleza por un valor de $ 15.113.000. </w:t>
      </w:r>
    </w:p>
    <w:p w14:paraId="6470D84F" w14:textId="013D332D"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Por solicitud del MinCIT del 27 al 12 de julio se realizó servicios de alquiler de mobiliario requerido para ejecutar la activación BTL dirigida a la promoción de Colombia el País de la Belleza en la celebración del Orgullo LGBT, en el marco del proyecto FNTP-028-2023. </w:t>
      </w:r>
    </w:p>
    <w:p w14:paraId="74C910EF" w14:textId="5C2CC8F6"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THEATRON PRIDE Serie de actividades a realizarse del 27 al 30 de junio WE TRADE La feria de negocios diversos, equidad e inclusión más importante de América Latina, Fecha: jueves 11 y viernes 12 de Julio de 2024, Lugar: Ágora Centro de convenciones Horario: 08:00 am - 09:00 pm Organiza: Asociación Cámara de Comerciantes LGBT de Colombia - Cámara de la Diversidad. El valor de estas actividades fue de $ 73.974.000. </w:t>
      </w:r>
    </w:p>
    <w:p w14:paraId="2E924E20" w14:textId="5B756D7A"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Del 25 de junio al 15 de julio por solicitud del MinCIT se contrató promoción con influenciadores de la campaña de promoción turística Colombia El País De La Belleza en el marco de las actividades de la diversidad de género en Bogotá a través del contrato FNTCE-239-2024- 08-2024 por valor de $28.854.825. </w:t>
      </w:r>
    </w:p>
    <w:p w14:paraId="2B83419C" w14:textId="700DDCB5"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El 03 de julio se contrató la producción de 3.000 gorras blancas y 3.000 bolsas como material POP para la campaña Colombia El País De La Belleza por un valor de $58.091.040 las gorras y $41.911.800 las bolsas. </w:t>
      </w:r>
    </w:p>
    <w:p w14:paraId="7ABE900E" w14:textId="28C1578F"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El 03 de julio se contrató los servicios de impresión, producción e instalación de dos globos no aerostáticos con logos, en el marco de la celebración del día de la independencia 20 de julio en el parque metropolitano el tunal de Bogotá y demás activaciones donde se utilice este material. El valor de esta actividad es de $70.285.616. </w:t>
      </w:r>
    </w:p>
    <w:p w14:paraId="00819165" w14:textId="2C036AF8" w:rsidR="71964399" w:rsidRPr="00DA1B70" w:rsidRDefault="71964399" w:rsidP="00DA1B70">
      <w:pPr>
        <w:pStyle w:val="Prrafodelista"/>
        <w:numPr>
          <w:ilvl w:val="0"/>
          <w:numId w:val="36"/>
        </w:numPr>
        <w:spacing w:line="276" w:lineRule="auto"/>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Del 05 al 14 de julio por directriz del MinCIT se apoya a Artesanías de Colombia con la promoción de la campaña de promoción Turística Colombia El País De La Belleza en </w:t>
      </w:r>
      <w:proofErr w:type="spellStart"/>
      <w:r w:rsidRPr="00DA1B70">
        <w:rPr>
          <w:rFonts w:ascii="Montserrat" w:eastAsia="Montserrat" w:hAnsi="Montserrat" w:cs="Montserrat"/>
          <w:color w:val="000000" w:themeColor="text1"/>
        </w:rPr>
        <w:t>Expoartesano</w:t>
      </w:r>
      <w:proofErr w:type="spellEnd"/>
      <w:r w:rsidRPr="00DA1B70">
        <w:rPr>
          <w:rFonts w:ascii="Montserrat" w:eastAsia="Montserrat" w:hAnsi="Montserrat" w:cs="Montserrat"/>
          <w:color w:val="000000" w:themeColor="text1"/>
        </w:rPr>
        <w:t xml:space="preserve"> 2024 que se celebrar en la ciudad de Medellín. Este apoyo consiste en un plan de medios en los </w:t>
      </w:r>
      <w:r w:rsidRPr="00DA1B70">
        <w:rPr>
          <w:rFonts w:ascii="Montserrat" w:eastAsia="Montserrat" w:hAnsi="Montserrat" w:cs="Montserrat"/>
          <w:color w:val="000000" w:themeColor="text1"/>
        </w:rPr>
        <w:lastRenderedPageBreak/>
        <w:t xml:space="preserve">aeropuertos y terminales de esta ciudad y su metro por un valor de$73.321.222 y el alquiler de espacio con su respectivo diseño y montaje de stand por valor de $27.401.050 y $70.000.000 respectivamente. </w:t>
      </w:r>
    </w:p>
    <w:p w14:paraId="674D35DD" w14:textId="395B13E8" w:rsidR="71964399" w:rsidRPr="00DA1B70" w:rsidRDefault="71964399" w:rsidP="00DA1B70">
      <w:pPr>
        <w:pStyle w:val="Prrafodelista"/>
        <w:numPr>
          <w:ilvl w:val="0"/>
          <w:numId w:val="36"/>
        </w:numPr>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El 3 de julio se contrató el Stand de </w:t>
      </w:r>
      <w:proofErr w:type="spellStart"/>
      <w:r w:rsidRPr="00DA1B70">
        <w:rPr>
          <w:rFonts w:ascii="Montserrat" w:eastAsia="Montserrat" w:hAnsi="Montserrat" w:cs="Montserrat"/>
          <w:color w:val="000000" w:themeColor="text1"/>
        </w:rPr>
        <w:t>expoartesanias</w:t>
      </w:r>
      <w:proofErr w:type="spellEnd"/>
      <w:r w:rsidRPr="00DA1B70">
        <w:rPr>
          <w:rFonts w:ascii="Montserrat" w:eastAsia="Montserrat" w:hAnsi="Montserrat" w:cs="Montserrat"/>
          <w:color w:val="000000" w:themeColor="text1"/>
        </w:rPr>
        <w:t xml:space="preserve"> en </w:t>
      </w:r>
      <w:proofErr w:type="spellStart"/>
      <w:r w:rsidRPr="00DA1B70">
        <w:rPr>
          <w:rFonts w:ascii="Montserrat" w:eastAsia="Montserrat" w:hAnsi="Montserrat" w:cs="Montserrat"/>
          <w:color w:val="000000" w:themeColor="text1"/>
        </w:rPr>
        <w:t>expoartesano</w:t>
      </w:r>
      <w:proofErr w:type="spellEnd"/>
      <w:r w:rsidRPr="00DA1B70">
        <w:rPr>
          <w:rFonts w:ascii="Montserrat" w:eastAsia="Montserrat" w:hAnsi="Montserrat" w:cs="Montserrat"/>
          <w:color w:val="000000" w:themeColor="text1"/>
        </w:rPr>
        <w:t xml:space="preserve"> en Medellín. </w:t>
      </w:r>
    </w:p>
    <w:p w14:paraId="0CB9AD6A" w14:textId="0C8AA023" w:rsidR="71964399" w:rsidRPr="00DA1B70" w:rsidRDefault="71964399" w:rsidP="00DA1B70">
      <w:pPr>
        <w:pStyle w:val="Prrafodelista"/>
        <w:numPr>
          <w:ilvl w:val="0"/>
          <w:numId w:val="36"/>
        </w:numPr>
        <w:jc w:val="both"/>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El 3 de julio se contrató una activación BTL con el fin Prestar los servicios de impresión, producción e instalación de dos globos no aerostáticos con logos, en el marco de la celebración del día de la independencia 20 de julio en el parque metropolitano el tunal de Bogotá proyecto FNTP-028-2023. $70.285.616 </w:t>
      </w:r>
    </w:p>
    <w:p w14:paraId="4C3541A3" w14:textId="6470FF19" w:rsidR="71964399" w:rsidRPr="00DA1B70" w:rsidRDefault="71964399" w:rsidP="00DA1B70">
      <w:pPr>
        <w:pStyle w:val="Prrafodelista"/>
        <w:numPr>
          <w:ilvl w:val="0"/>
          <w:numId w:val="36"/>
        </w:numPr>
        <w:jc w:val="both"/>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El 3 de julio se contrató los servicios de diseño y producción de material promocional, bolsas ecológicas para distribución en diferentes eventos. $41.911.800 y $ 58.091 respectivamente. </w:t>
      </w:r>
    </w:p>
    <w:p w14:paraId="5EB72F20" w14:textId="30F8A783" w:rsidR="71964399" w:rsidRPr="00DA1B70" w:rsidRDefault="71964399" w:rsidP="00DA1B70">
      <w:pPr>
        <w:pStyle w:val="Prrafodelista"/>
        <w:numPr>
          <w:ilvl w:val="0"/>
          <w:numId w:val="36"/>
        </w:numPr>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El 5 de julio se </w:t>
      </w:r>
      <w:r w:rsidR="000A6FA0" w:rsidRPr="00DA1B70">
        <w:rPr>
          <w:rFonts w:ascii="Montserrat" w:eastAsia="Montserrat" w:hAnsi="Montserrat" w:cs="Montserrat"/>
          <w:color w:val="000000" w:themeColor="text1"/>
        </w:rPr>
        <w:t>apoyó</w:t>
      </w:r>
      <w:r w:rsidRPr="00DA1B70">
        <w:rPr>
          <w:rFonts w:ascii="Montserrat" w:eastAsia="Montserrat" w:hAnsi="Montserrat" w:cs="Montserrat"/>
          <w:color w:val="000000" w:themeColor="text1"/>
        </w:rPr>
        <w:t xml:space="preserve"> a </w:t>
      </w:r>
      <w:proofErr w:type="spellStart"/>
      <w:r w:rsidRPr="00DA1B70">
        <w:rPr>
          <w:rFonts w:ascii="Montserrat" w:eastAsia="Montserrat" w:hAnsi="Montserrat" w:cs="Montserrat"/>
          <w:color w:val="000000" w:themeColor="text1"/>
        </w:rPr>
        <w:t>expoartesanias</w:t>
      </w:r>
      <w:proofErr w:type="spellEnd"/>
      <w:r w:rsidRPr="00DA1B70">
        <w:rPr>
          <w:rFonts w:ascii="Montserrat" w:eastAsia="Montserrat" w:hAnsi="Montserrat" w:cs="Montserrat"/>
          <w:color w:val="000000" w:themeColor="text1"/>
        </w:rPr>
        <w:t xml:space="preserve"> el Prestar los servicios logísticos para la participación de 7 artesanos como activación de demostración de oficio de los destinos de las rutas turísticas artesanales durante 11 días de feria proporcionándoles: el transporte, la alimentación y el envío de mercancía ida y regreso a la Feria </w:t>
      </w:r>
      <w:proofErr w:type="spellStart"/>
      <w:r w:rsidRPr="00DA1B70">
        <w:rPr>
          <w:rFonts w:ascii="Montserrat" w:eastAsia="Montserrat" w:hAnsi="Montserrat" w:cs="Montserrat"/>
          <w:color w:val="000000" w:themeColor="text1"/>
        </w:rPr>
        <w:t>Expoartesano</w:t>
      </w:r>
      <w:proofErr w:type="spellEnd"/>
      <w:r w:rsidRPr="00DA1B70">
        <w:rPr>
          <w:rFonts w:ascii="Montserrat" w:eastAsia="Montserrat" w:hAnsi="Montserrat" w:cs="Montserrat"/>
          <w:color w:val="000000" w:themeColor="text1"/>
        </w:rPr>
        <w:t xml:space="preserve">. $ 20,662,230 y $ 6.545.000 respectivamente. </w:t>
      </w:r>
    </w:p>
    <w:p w14:paraId="7C760503" w14:textId="115E413D" w:rsidR="71964399" w:rsidRPr="00DA1B70" w:rsidRDefault="71964399" w:rsidP="00DA1B70">
      <w:pPr>
        <w:pStyle w:val="Prrafodelista"/>
        <w:numPr>
          <w:ilvl w:val="0"/>
          <w:numId w:val="36"/>
        </w:numPr>
        <w:jc w:val="both"/>
        <w:rPr>
          <w:rFonts w:ascii="Montserrat" w:eastAsia="Montserrat" w:hAnsi="Montserrat" w:cs="Montserrat"/>
          <w:color w:val="000000" w:themeColor="text1"/>
          <w:lang w:val="es"/>
        </w:rPr>
      </w:pPr>
      <w:r w:rsidRPr="00DA1B70">
        <w:rPr>
          <w:rFonts w:ascii="Montserrat" w:eastAsia="Montserrat" w:hAnsi="Montserrat" w:cs="Montserrat"/>
          <w:color w:val="000000" w:themeColor="text1"/>
          <w:lang w:val="es"/>
        </w:rPr>
        <w:t xml:space="preserve">El 10 de julio por solicitud del MICIT, se solcito prestar los servicios de elaboración de 10.000 pines divididos en cuatro diseños previamente aprobados, en el marco de la celebración del 20 de Julio. $ 31.535.000 </w:t>
      </w:r>
    </w:p>
    <w:p w14:paraId="47036091" w14:textId="65BA079F" w:rsidR="71964399" w:rsidRPr="00DA1B70" w:rsidRDefault="71964399" w:rsidP="00DA1B70">
      <w:pPr>
        <w:pStyle w:val="Prrafodelista"/>
        <w:numPr>
          <w:ilvl w:val="0"/>
          <w:numId w:val="36"/>
        </w:numPr>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El 10 de julio por orden del MINCIT, se </w:t>
      </w:r>
      <w:r w:rsidR="000A6FA0" w:rsidRPr="00DA1B70">
        <w:rPr>
          <w:rFonts w:ascii="Montserrat" w:eastAsia="Montserrat" w:hAnsi="Montserrat" w:cs="Montserrat"/>
          <w:color w:val="000000" w:themeColor="text1"/>
        </w:rPr>
        <w:t>solicitó</w:t>
      </w:r>
      <w:r w:rsidRPr="00DA1B70">
        <w:rPr>
          <w:rFonts w:ascii="Montserrat" w:eastAsia="Montserrat" w:hAnsi="Montserrat" w:cs="Montserrat"/>
          <w:color w:val="000000" w:themeColor="text1"/>
        </w:rPr>
        <w:t xml:space="preserve"> Prestar los servicios de alquiler de 250 Drones para realizar la promoción de la fiesta de independencia por medio de un </w:t>
      </w:r>
      <w:proofErr w:type="gramStart"/>
      <w:r w:rsidRPr="00DA1B70">
        <w:rPr>
          <w:rFonts w:ascii="Montserrat" w:eastAsia="Montserrat" w:hAnsi="Montserrat" w:cs="Montserrat"/>
          <w:color w:val="000000" w:themeColor="text1"/>
        </w:rPr>
        <w:t>show</w:t>
      </w:r>
      <w:proofErr w:type="gramEnd"/>
      <w:r w:rsidRPr="00DA1B70">
        <w:rPr>
          <w:rFonts w:ascii="Montserrat" w:eastAsia="Montserrat" w:hAnsi="Montserrat" w:cs="Montserrat"/>
          <w:color w:val="000000" w:themeColor="text1"/>
        </w:rPr>
        <w:t xml:space="preserve"> de Drones que visualice en el cielo 40 iconos típicos colombianos en el marco de la celebración del 20 de Julio de 2024. $ 332.605.000 </w:t>
      </w:r>
    </w:p>
    <w:p w14:paraId="045B8F21" w14:textId="188E50F6" w:rsidR="71964399" w:rsidRPr="00DA1B70" w:rsidRDefault="71964399" w:rsidP="00DA1B70">
      <w:pPr>
        <w:pStyle w:val="Prrafodelista"/>
        <w:numPr>
          <w:ilvl w:val="0"/>
          <w:numId w:val="36"/>
        </w:numPr>
        <w:jc w:val="both"/>
        <w:rPr>
          <w:rFonts w:ascii="Montserrat" w:eastAsia="Montserrat" w:hAnsi="Montserrat" w:cs="Montserrat"/>
          <w:color w:val="000000" w:themeColor="text1"/>
        </w:rPr>
      </w:pPr>
      <w:r w:rsidRPr="00DA1B70">
        <w:rPr>
          <w:rFonts w:ascii="Montserrat" w:eastAsia="Montserrat" w:hAnsi="Montserrat" w:cs="Montserrat"/>
          <w:color w:val="000000" w:themeColor="text1"/>
        </w:rPr>
        <w:t xml:space="preserve">El 10 de julio para ayudar a </w:t>
      </w:r>
      <w:proofErr w:type="spellStart"/>
      <w:r w:rsidRPr="00DA1B70">
        <w:rPr>
          <w:rFonts w:ascii="Montserrat" w:eastAsia="Montserrat" w:hAnsi="Montserrat" w:cs="Montserrat"/>
          <w:color w:val="000000" w:themeColor="text1"/>
        </w:rPr>
        <w:t>expoartesanias</w:t>
      </w:r>
      <w:proofErr w:type="spellEnd"/>
      <w:r w:rsidRPr="00DA1B70">
        <w:rPr>
          <w:rFonts w:ascii="Montserrat" w:eastAsia="Montserrat" w:hAnsi="Montserrat" w:cs="Montserrat"/>
          <w:color w:val="000000" w:themeColor="text1"/>
        </w:rPr>
        <w:t xml:space="preserve"> se </w:t>
      </w:r>
      <w:r w:rsidR="000A6FA0" w:rsidRPr="00DA1B70">
        <w:rPr>
          <w:rFonts w:ascii="Montserrat" w:eastAsia="Montserrat" w:hAnsi="Montserrat" w:cs="Montserrat"/>
          <w:color w:val="000000" w:themeColor="text1"/>
        </w:rPr>
        <w:t>solicitó</w:t>
      </w:r>
      <w:r w:rsidRPr="00DA1B70">
        <w:rPr>
          <w:rFonts w:ascii="Montserrat" w:eastAsia="Montserrat" w:hAnsi="Montserrat" w:cs="Montserrat"/>
          <w:color w:val="000000" w:themeColor="text1"/>
        </w:rPr>
        <w:t xml:space="preserve"> Realización de cuatro silletas comerciales de 1,80 </w:t>
      </w:r>
      <w:proofErr w:type="spellStart"/>
      <w:r w:rsidRPr="00DA1B70">
        <w:rPr>
          <w:rFonts w:ascii="Montserrat" w:eastAsia="Montserrat" w:hAnsi="Montserrat" w:cs="Montserrat"/>
          <w:color w:val="000000" w:themeColor="text1"/>
        </w:rPr>
        <w:t>mts</w:t>
      </w:r>
      <w:proofErr w:type="spellEnd"/>
      <w:r w:rsidRPr="00DA1B70">
        <w:rPr>
          <w:rFonts w:ascii="Montserrat" w:eastAsia="Montserrat" w:hAnsi="Montserrat" w:cs="Montserrat"/>
          <w:color w:val="000000" w:themeColor="text1"/>
        </w:rPr>
        <w:t xml:space="preserve"> de diámetro en el marco de </w:t>
      </w:r>
      <w:proofErr w:type="spellStart"/>
      <w:r w:rsidRPr="00DA1B70">
        <w:rPr>
          <w:rFonts w:ascii="Montserrat" w:eastAsia="Montserrat" w:hAnsi="Montserrat" w:cs="Montserrat"/>
          <w:color w:val="000000" w:themeColor="text1"/>
        </w:rPr>
        <w:t>Expoartesano</w:t>
      </w:r>
      <w:proofErr w:type="spellEnd"/>
      <w:r w:rsidRPr="00DA1B70">
        <w:rPr>
          <w:rFonts w:ascii="Montserrat" w:eastAsia="Montserrat" w:hAnsi="Montserrat" w:cs="Montserrat"/>
          <w:color w:val="000000" w:themeColor="text1"/>
        </w:rPr>
        <w:t xml:space="preserve"> 2024 Medellín, $ 9.800.000 </w:t>
      </w:r>
    </w:p>
    <w:p w14:paraId="29576217" w14:textId="2528D230" w:rsidR="71964399" w:rsidRPr="00DA1B70" w:rsidRDefault="71964399" w:rsidP="00DA1B70">
      <w:pPr>
        <w:pStyle w:val="Prrafodelista"/>
        <w:jc w:val="both"/>
        <w:rPr>
          <w:rFonts w:ascii="Montserrat" w:eastAsia="Montserrat" w:hAnsi="Montserrat" w:cs="Montserrat"/>
          <w:color w:val="000000" w:themeColor="text1"/>
          <w:lang w:val="es"/>
        </w:rPr>
      </w:pPr>
    </w:p>
    <w:p w14:paraId="683FEEBE" w14:textId="51C5AA31" w:rsidR="71964399" w:rsidRPr="00DA1B70" w:rsidRDefault="71964399" w:rsidP="00DA1B70">
      <w:pPr>
        <w:ind w:left="708"/>
        <w:rPr>
          <w:rFonts w:ascii="Montserrat" w:eastAsia="Montserrat" w:hAnsi="Montserrat" w:cs="Montserrat"/>
        </w:rPr>
      </w:pPr>
      <w:r w:rsidRPr="00DA1B70">
        <w:rPr>
          <w:rFonts w:ascii="Montserrat" w:eastAsia="Montserrat" w:hAnsi="Montserrat" w:cs="Montserrat"/>
        </w:rPr>
        <w:t xml:space="preserve">Para el posicionamiento de la campaña de promoción turística de Colombia El País de la Belleza en el marco de la celebración del 20 de julio en el parque El Tunal en la ciudad de Bogotá se realizaron las siguientes actividades: </w:t>
      </w:r>
    </w:p>
    <w:p w14:paraId="4BF89447" w14:textId="4F3055AA" w:rsidR="71964399" w:rsidRPr="00DA1B70" w:rsidRDefault="71964399" w:rsidP="00DA1B70">
      <w:pPr>
        <w:pStyle w:val="Prrafodelista"/>
        <w:rPr>
          <w:rFonts w:ascii="Montserrat" w:eastAsia="Montserrat" w:hAnsi="Montserrat" w:cs="Montserrat"/>
        </w:rPr>
      </w:pPr>
    </w:p>
    <w:p w14:paraId="6C0EACE2" w14:textId="49DA1827" w:rsidR="71964399" w:rsidRPr="00DA1B70" w:rsidRDefault="71964399" w:rsidP="00DA1B70">
      <w:pPr>
        <w:pStyle w:val="Prrafodelista"/>
        <w:numPr>
          <w:ilvl w:val="0"/>
          <w:numId w:val="36"/>
        </w:numPr>
        <w:rPr>
          <w:rFonts w:ascii="Montserrat" w:eastAsia="Montserrat" w:hAnsi="Montserrat" w:cs="Montserrat"/>
        </w:rPr>
      </w:pPr>
      <w:r w:rsidRPr="00DA1B70">
        <w:rPr>
          <w:rFonts w:ascii="Montserrat" w:eastAsia="Montserrat" w:hAnsi="Montserrat" w:cs="Montserrat"/>
        </w:rPr>
        <w:t xml:space="preserve">Prestar los servicios de personal técnico y logístico de montaje y desmontaje en general para la coordinación del evento “Conmemoración del 20 de Julio”, en el marco del proyecto AD2-FNTP-028-2023 por valor de $ 715.392.544. Prestar los servicios de alquiler de sonido profesional y </w:t>
      </w:r>
      <w:r w:rsidRPr="00DA1B70">
        <w:rPr>
          <w:rFonts w:ascii="Montserrat" w:eastAsia="Montserrat" w:hAnsi="Montserrat" w:cs="Montserrat"/>
        </w:rPr>
        <w:lastRenderedPageBreak/>
        <w:t xml:space="preserve">técnica necesaria para la óptima ejecución de la Conmemoración del 20 de Julio, en el marco del proyecto AD2-FNTP-028-2023 “Estrategia de promoción y mercadeo turístico de Colombia 2023 por valor de $314.000.000. </w:t>
      </w:r>
    </w:p>
    <w:p w14:paraId="59657A6E" w14:textId="6788E4CC" w:rsidR="71964399" w:rsidRPr="00DA1B70" w:rsidRDefault="71964399" w:rsidP="00DA1B70">
      <w:pPr>
        <w:pStyle w:val="Prrafodelista"/>
        <w:numPr>
          <w:ilvl w:val="0"/>
          <w:numId w:val="36"/>
        </w:numPr>
        <w:rPr>
          <w:rFonts w:ascii="Montserrat" w:eastAsia="Montserrat" w:hAnsi="Montserrat" w:cs="Montserrat"/>
        </w:rPr>
      </w:pPr>
      <w:r w:rsidRPr="00DA1B70">
        <w:rPr>
          <w:rFonts w:ascii="Montserrat" w:eastAsia="Montserrat" w:hAnsi="Montserrat" w:cs="Montserrat"/>
        </w:rPr>
        <w:t xml:space="preserve">Prestar los servicios de alquiler de baños y lavamanos portátiles como parte de los utensilios logísticos necesario para la realización del evento “Conmemoración del 20 de Julio”, en el marco del proyecto AD2-FNTP-028-2023 por valor de $ 46.076.800. Servicios integrales de alimentación – catering, Refrigerios, almuerzos, cenas, estación de café e hidratación para eventos, incluyendo servicios complementarios. </w:t>
      </w:r>
    </w:p>
    <w:p w14:paraId="2C01E988" w14:textId="347BC9DE" w:rsidR="71964399" w:rsidRPr="00DA1B70" w:rsidRDefault="71964399" w:rsidP="00DA1B70">
      <w:pPr>
        <w:pStyle w:val="Prrafodelista"/>
        <w:numPr>
          <w:ilvl w:val="0"/>
          <w:numId w:val="36"/>
        </w:numPr>
        <w:rPr>
          <w:rFonts w:ascii="Montserrat" w:eastAsia="Montserrat" w:hAnsi="Montserrat" w:cs="Montserrat"/>
        </w:rPr>
      </w:pPr>
      <w:r w:rsidRPr="00DA1B70">
        <w:rPr>
          <w:rFonts w:ascii="Montserrat" w:eastAsia="Montserrat" w:hAnsi="Montserrat" w:cs="Montserrat"/>
        </w:rPr>
        <w:t xml:space="preserve">Estación de Café evento 20 de Julio por valor de $7.913.500. Prestar los servicios de transporte terrestre, alojamiento, alimentación, pago de honorarios y activaciones BTL para la conmemoración del 20 de julio en el marco del proyecto AD2 FNTP-028-2023 “Estrategia de promoción y mercadeo turístico de Colombia 2023 por valor de $31.304.720. </w:t>
      </w:r>
    </w:p>
    <w:p w14:paraId="20316586" w14:textId="5C210505" w:rsidR="71964399" w:rsidRPr="00DA1B70" w:rsidRDefault="71964399" w:rsidP="00DA1B70">
      <w:pPr>
        <w:pStyle w:val="Prrafodelista"/>
        <w:numPr>
          <w:ilvl w:val="0"/>
          <w:numId w:val="36"/>
        </w:numPr>
        <w:rPr>
          <w:rFonts w:ascii="Montserrat" w:eastAsia="Montserrat" w:hAnsi="Montserrat" w:cs="Montserrat"/>
        </w:rPr>
      </w:pPr>
      <w:r w:rsidRPr="00DA1B70">
        <w:rPr>
          <w:rFonts w:ascii="Montserrat" w:eastAsia="Montserrat" w:hAnsi="Montserrat" w:cs="Montserrat"/>
        </w:rPr>
        <w:t xml:space="preserve">Prestar los servicios de transporte terrestre, alimentación y experiencias turísticas que se estarán realizando durante el viaje de familiarización en Bogotá DC, en el marco del proyecto FNTP-028-2023, activación BTL 20 de julio de 2024 por valor de $ 23.710.755. </w:t>
      </w:r>
    </w:p>
    <w:p w14:paraId="34914D0F" w14:textId="6999CF46" w:rsidR="71964399" w:rsidRPr="00DA1B70" w:rsidRDefault="71964399" w:rsidP="00DA1B70">
      <w:pPr>
        <w:pStyle w:val="Prrafodelista"/>
        <w:numPr>
          <w:ilvl w:val="0"/>
          <w:numId w:val="36"/>
        </w:numPr>
        <w:rPr>
          <w:rFonts w:ascii="Montserrat" w:eastAsia="Montserrat" w:hAnsi="Montserrat" w:cs="Montserrat"/>
          <w:lang w:val="es"/>
        </w:rPr>
      </w:pPr>
      <w:r w:rsidRPr="00DA1B70">
        <w:rPr>
          <w:rFonts w:ascii="Montserrat" w:eastAsia="Montserrat" w:hAnsi="Montserrat" w:cs="Montserrat"/>
        </w:rPr>
        <w:t xml:space="preserve">Prestar el servicio de elaboración, impresión y distribución de material publicitario, de mercadeo o didáctico relacionado con la actividad, tal como </w:t>
      </w:r>
      <w:proofErr w:type="spellStart"/>
      <w:r w:rsidRPr="00DA1B70">
        <w:rPr>
          <w:rFonts w:ascii="Montserrat" w:eastAsia="Montserrat" w:hAnsi="Montserrat" w:cs="Montserrat"/>
        </w:rPr>
        <w:t>brandeo</w:t>
      </w:r>
      <w:proofErr w:type="spellEnd"/>
      <w:r w:rsidRPr="00DA1B70">
        <w:rPr>
          <w:rFonts w:ascii="Montserrat" w:eastAsia="Montserrat" w:hAnsi="Montserrat" w:cs="Montserrat"/>
        </w:rPr>
        <w:t xml:space="preserve"> de carpas para el evento del 20 de Julio por valor de $ 7.359.200.</w:t>
      </w:r>
    </w:p>
    <w:p w14:paraId="7ED8DC63" w14:textId="7E417467" w:rsidR="71964399" w:rsidRPr="00DA1B70" w:rsidRDefault="71964399" w:rsidP="00DA1B70">
      <w:pPr>
        <w:pStyle w:val="Prrafodelista"/>
        <w:numPr>
          <w:ilvl w:val="0"/>
          <w:numId w:val="36"/>
        </w:numPr>
        <w:rPr>
          <w:rFonts w:ascii="Montserrat" w:eastAsia="Montserrat" w:hAnsi="Montserrat" w:cs="Montserrat"/>
          <w:lang w:val="es"/>
        </w:rPr>
      </w:pPr>
      <w:r w:rsidRPr="00DA1B70">
        <w:rPr>
          <w:rFonts w:ascii="Montserrat" w:eastAsia="Montserrat" w:hAnsi="Montserrat" w:cs="Montserrat"/>
          <w:lang w:val="es"/>
        </w:rPr>
        <w:t xml:space="preserve">Alquiler de mobiliario tal como tarima, planta, personal de montaje y desmontaje para evento 20 de julio por valor de $ 6.426.000. </w:t>
      </w:r>
    </w:p>
    <w:p w14:paraId="06BC7C50" w14:textId="18A3E6BD" w:rsidR="71964399" w:rsidRPr="00DA1B70" w:rsidRDefault="71964399" w:rsidP="00DA1B70">
      <w:pPr>
        <w:pStyle w:val="Prrafodelista"/>
        <w:numPr>
          <w:ilvl w:val="0"/>
          <w:numId w:val="36"/>
        </w:numPr>
        <w:spacing w:after="5"/>
        <w:rPr>
          <w:rFonts w:ascii="Montserrat" w:eastAsia="Montserrat" w:hAnsi="Montserrat" w:cs="Montserrat"/>
        </w:rPr>
      </w:pPr>
      <w:r w:rsidRPr="00DA1B70">
        <w:rPr>
          <w:rFonts w:ascii="Montserrat" w:eastAsia="Montserrat" w:hAnsi="Montserrat" w:cs="Montserrat"/>
        </w:rPr>
        <w:t xml:space="preserve">o Elaboración e impresión de </w:t>
      </w:r>
      <w:proofErr w:type="spellStart"/>
      <w:r w:rsidRPr="00DA1B70">
        <w:rPr>
          <w:rFonts w:ascii="Montserrat" w:eastAsia="Montserrat" w:hAnsi="Montserrat" w:cs="Montserrat"/>
        </w:rPr>
        <w:t>brandeo</w:t>
      </w:r>
      <w:proofErr w:type="spellEnd"/>
      <w:r w:rsidRPr="00DA1B70">
        <w:rPr>
          <w:rFonts w:ascii="Montserrat" w:eastAsia="Montserrat" w:hAnsi="Montserrat" w:cs="Montserrat"/>
        </w:rPr>
        <w:t xml:space="preserve"> para carpas en muestra gastronómica evento 20 de julio por valor de $773.500. </w:t>
      </w:r>
    </w:p>
    <w:p w14:paraId="23DEBF67" w14:textId="0D224AFA" w:rsidR="71964399" w:rsidRPr="00DA1B70" w:rsidRDefault="71964399" w:rsidP="00DA1B70">
      <w:pPr>
        <w:pStyle w:val="Prrafodelista"/>
        <w:numPr>
          <w:ilvl w:val="0"/>
          <w:numId w:val="36"/>
        </w:numPr>
        <w:spacing w:after="5"/>
        <w:rPr>
          <w:rFonts w:ascii="Montserrat" w:eastAsia="Montserrat" w:hAnsi="Montserrat" w:cs="Montserrat"/>
          <w:lang w:val="es"/>
        </w:rPr>
      </w:pPr>
      <w:r w:rsidRPr="00DA1B70">
        <w:rPr>
          <w:rFonts w:ascii="Montserrat" w:eastAsia="Montserrat" w:hAnsi="Montserrat" w:cs="Montserrat"/>
          <w:lang w:val="es"/>
        </w:rPr>
        <w:t xml:space="preserve">o Realizar la logística de tiquetes y hospedaje para viaje de familiarización en el marco del evento 20 de julio por valor de $10.500.000. </w:t>
      </w:r>
    </w:p>
    <w:p w14:paraId="3A76DFF7" w14:textId="1FAA6336" w:rsidR="71964399" w:rsidRPr="00DA1B70" w:rsidRDefault="71964399" w:rsidP="00DA1B70">
      <w:pPr>
        <w:pStyle w:val="Prrafodelista"/>
        <w:numPr>
          <w:ilvl w:val="0"/>
          <w:numId w:val="36"/>
        </w:numPr>
        <w:spacing w:after="5"/>
        <w:rPr>
          <w:rFonts w:ascii="Montserrat" w:eastAsia="Montserrat" w:hAnsi="Montserrat" w:cs="Montserrat"/>
          <w:lang w:val="es"/>
        </w:rPr>
      </w:pPr>
      <w:r w:rsidRPr="00DA1B70">
        <w:rPr>
          <w:rFonts w:ascii="Montserrat" w:eastAsia="Montserrat" w:hAnsi="Montserrat" w:cs="Montserrat"/>
          <w:lang w:val="es"/>
        </w:rPr>
        <w:t xml:space="preserve">o Tiquete aéreo de la presentadora en el marco del proyecto AD2-FNTP-028-2023 Activación El País De La Belleza actividad Presidencia en Bogotá conmemoración del 20 de julio por valor de $800.000. </w:t>
      </w:r>
    </w:p>
    <w:p w14:paraId="3F85728E" w14:textId="43F1D98F" w:rsidR="71964399" w:rsidRPr="00DA1B70" w:rsidRDefault="71964399" w:rsidP="00DA1B70">
      <w:pPr>
        <w:pStyle w:val="Prrafodelista"/>
        <w:numPr>
          <w:ilvl w:val="0"/>
          <w:numId w:val="36"/>
        </w:numPr>
        <w:spacing w:after="5"/>
        <w:rPr>
          <w:rFonts w:ascii="Montserrat" w:eastAsia="Montserrat" w:hAnsi="Montserrat" w:cs="Montserrat"/>
          <w:lang w:val="es"/>
        </w:rPr>
      </w:pPr>
      <w:r w:rsidRPr="00DA1B70">
        <w:rPr>
          <w:rFonts w:ascii="Montserrat" w:eastAsia="Montserrat" w:hAnsi="Montserrat" w:cs="Montserrat"/>
          <w:lang w:val="es"/>
        </w:rPr>
        <w:t xml:space="preserve">o Servicios de personal de protocolo para la presentación musical en el marco de la conmemoración del 20 de julio por valor de $1.500.000. </w:t>
      </w:r>
    </w:p>
    <w:p w14:paraId="5E952161" w14:textId="4ACF010E" w:rsidR="71964399" w:rsidRPr="00DA1B70" w:rsidRDefault="71964399" w:rsidP="00DA1B70">
      <w:pPr>
        <w:pStyle w:val="Prrafodelista"/>
        <w:numPr>
          <w:ilvl w:val="0"/>
          <w:numId w:val="36"/>
        </w:numPr>
        <w:spacing w:after="5"/>
        <w:rPr>
          <w:rFonts w:ascii="Montserrat" w:eastAsia="Montserrat" w:hAnsi="Montserrat" w:cs="Montserrat"/>
          <w:lang w:val="es"/>
        </w:rPr>
      </w:pPr>
      <w:r w:rsidRPr="00DA1B70">
        <w:rPr>
          <w:rFonts w:ascii="Montserrat" w:eastAsia="Montserrat" w:hAnsi="Montserrat" w:cs="Montserrat"/>
          <w:lang w:val="es"/>
        </w:rPr>
        <w:t xml:space="preserve">o Ejecutar un plan de medios para la promoción de la festividad del 20 de julio en la ciudad de Bogotá en el marco de la narrativa Colombia el País de la Belleza por valor de $400.000.000. </w:t>
      </w:r>
    </w:p>
    <w:p w14:paraId="24C31E5E" w14:textId="5C28AFAA" w:rsidR="71964399" w:rsidRPr="00DA1B70" w:rsidRDefault="71964399" w:rsidP="00DA1B70">
      <w:pPr>
        <w:pStyle w:val="Prrafodelista"/>
        <w:numPr>
          <w:ilvl w:val="0"/>
          <w:numId w:val="36"/>
        </w:numPr>
        <w:rPr>
          <w:rFonts w:ascii="Montserrat" w:eastAsia="Montserrat" w:hAnsi="Montserrat" w:cs="Montserrat"/>
        </w:rPr>
      </w:pPr>
      <w:r w:rsidRPr="00DA1B70">
        <w:rPr>
          <w:rFonts w:ascii="Montserrat" w:eastAsia="Montserrat" w:hAnsi="Montserrat" w:cs="Montserrat"/>
        </w:rPr>
        <w:t xml:space="preserve">o Implementar pauta en canal </w:t>
      </w:r>
      <w:proofErr w:type="spellStart"/>
      <w:r w:rsidRPr="00DA1B70">
        <w:rPr>
          <w:rFonts w:ascii="Montserrat" w:eastAsia="Montserrat" w:hAnsi="Montserrat" w:cs="Montserrat"/>
        </w:rPr>
        <w:t>streaming</w:t>
      </w:r>
      <w:proofErr w:type="spellEnd"/>
      <w:r w:rsidRPr="00DA1B70">
        <w:rPr>
          <w:rFonts w:ascii="Montserrat" w:eastAsia="Montserrat" w:hAnsi="Montserrat" w:cs="Montserrat"/>
        </w:rPr>
        <w:t xml:space="preserve"> y redes sociales por RTVC para promoción de la festividad del 20 de julio en el marco de la narrativa Colombia el País de la Belleza $ 28.407.654. </w:t>
      </w:r>
    </w:p>
    <w:p w14:paraId="712A5809" w14:textId="6537FC2D" w:rsidR="71964399" w:rsidRPr="00DA1B70" w:rsidRDefault="71964399">
      <w:pPr>
        <w:rPr>
          <w:rFonts w:ascii="Montserrat" w:eastAsia="Montserrat" w:hAnsi="Montserrat" w:cs="Montserrat"/>
        </w:rPr>
      </w:pPr>
    </w:p>
    <w:p w14:paraId="3EA36134" w14:textId="7657E31C" w:rsidR="00562C7A" w:rsidRPr="00DA1B70" w:rsidRDefault="71964399" w:rsidP="502BB826">
      <w:pPr>
        <w:spacing w:before="240" w:after="240"/>
        <w:jc w:val="both"/>
        <w:textAlignment w:val="baseline"/>
        <w:rPr>
          <w:rFonts w:ascii="Montserrat" w:eastAsia="Montserrat" w:hAnsi="Montserrat" w:cs="Montserrat"/>
          <w:color w:val="000000" w:themeColor="text1"/>
          <w:lang w:val="es-CO"/>
        </w:rPr>
      </w:pPr>
      <w:r w:rsidRPr="502BB826">
        <w:rPr>
          <w:rFonts w:ascii="Montserrat" w:eastAsia="Montserrat" w:hAnsi="Montserrat" w:cs="Montserrat"/>
        </w:rPr>
        <w:t xml:space="preserve">El 31 de julio se </w:t>
      </w:r>
      <w:r w:rsidR="000A6FA0" w:rsidRPr="502BB826">
        <w:rPr>
          <w:rFonts w:ascii="Montserrat" w:eastAsia="Montserrat" w:hAnsi="Montserrat" w:cs="Montserrat"/>
        </w:rPr>
        <w:t>contrató</w:t>
      </w:r>
      <w:r w:rsidRPr="502BB826">
        <w:rPr>
          <w:rFonts w:ascii="Montserrat" w:eastAsia="Montserrat" w:hAnsi="Montserrat" w:cs="Montserrat"/>
        </w:rPr>
        <w:t xml:space="preserve"> los servicios de alquiler, montaje y desmontaje de producción técnica con transporte para el evento denominado “Cumbre Latinoamericana de IA"”, en el marco del proyecto AD2-FNTP-028-2023. Actividad a desarrollar el 08 de agosto de 2024 por un valor de $244.</w:t>
      </w:r>
      <w:r w:rsidR="000A6FA0" w:rsidRPr="502BB826">
        <w:rPr>
          <w:rFonts w:ascii="Montserrat" w:eastAsia="Montserrat" w:hAnsi="Montserrat" w:cs="Montserrat"/>
        </w:rPr>
        <w:t>991. 250.Por</w:t>
      </w:r>
      <w:r w:rsidRPr="502BB826">
        <w:rPr>
          <w:rFonts w:ascii="Montserrat" w:eastAsia="Montserrat" w:hAnsi="Montserrat" w:cs="Montserrat"/>
          <w:color w:val="000000" w:themeColor="text1"/>
          <w:lang w:val="es-CO"/>
        </w:rPr>
        <w:t xml:space="preserve"> otra parte, la ejecución presupuestal del proyecto con corte al 31 de julio de 2024 es la siguiente:</w:t>
      </w:r>
    </w:p>
    <w:p w14:paraId="06242F28" w14:textId="23E9B86F" w:rsidR="00562C7A" w:rsidRPr="00DA1B70" w:rsidRDefault="71964399" w:rsidP="00DA1B70">
      <w:pPr>
        <w:jc w:val="both"/>
        <w:textAlignment w:val="baseline"/>
        <w:rPr>
          <w:rFonts w:ascii="Montserrat" w:eastAsia="Montserrat" w:hAnsi="Montserrat" w:cs="Montserrat"/>
          <w:lang w:val="es-CO"/>
        </w:rPr>
      </w:pPr>
      <w:r w:rsidRPr="00DA1B70">
        <w:rPr>
          <w:rFonts w:ascii="Montserrat" w:eastAsia="Montserrat" w:hAnsi="Montserrat" w:cs="Montserrat"/>
          <w:b/>
          <w:bCs/>
          <w:lang w:val="es-CO"/>
        </w:rPr>
        <w:t xml:space="preserve">Valor inicial del Proyecto: </w:t>
      </w:r>
      <w:r w:rsidRPr="00DA1B70">
        <w:rPr>
          <w:rFonts w:ascii="Montserrat" w:eastAsia="Montserrat" w:hAnsi="Montserrat" w:cs="Montserrat"/>
          <w:lang w:val="es-CO"/>
        </w:rPr>
        <w:t xml:space="preserve">$ 15.102.193.600 </w:t>
      </w:r>
    </w:p>
    <w:p w14:paraId="64B58CCC" w14:textId="45D94A44" w:rsidR="00562C7A" w:rsidRPr="00DA1B70" w:rsidRDefault="71964399" w:rsidP="00DA1B70">
      <w:pPr>
        <w:jc w:val="both"/>
        <w:textAlignment w:val="baseline"/>
        <w:rPr>
          <w:rFonts w:ascii="Montserrat" w:eastAsia="Montserrat" w:hAnsi="Montserrat" w:cs="Montserrat"/>
          <w:lang w:val="es-CO"/>
        </w:rPr>
      </w:pPr>
      <w:r w:rsidRPr="00DA1B70">
        <w:rPr>
          <w:rFonts w:ascii="Montserrat" w:eastAsia="Montserrat" w:hAnsi="Montserrat" w:cs="Montserrat"/>
          <w:b/>
          <w:bCs/>
          <w:lang w:val="es-CO"/>
        </w:rPr>
        <w:t xml:space="preserve">Valor adición No. 1 del proyecto: </w:t>
      </w:r>
      <w:r w:rsidRPr="00DA1B70">
        <w:rPr>
          <w:rFonts w:ascii="Montserrat" w:eastAsia="Montserrat" w:hAnsi="Montserrat" w:cs="Montserrat"/>
          <w:lang w:val="es-CO"/>
        </w:rPr>
        <w:t xml:space="preserve">$ 1.500.000.000 </w:t>
      </w:r>
    </w:p>
    <w:p w14:paraId="0AEC0885" w14:textId="6FF75287" w:rsidR="00562C7A" w:rsidRPr="00DA1B70" w:rsidRDefault="71964399" w:rsidP="00DA1B70">
      <w:pPr>
        <w:jc w:val="both"/>
        <w:textAlignment w:val="baseline"/>
        <w:rPr>
          <w:rFonts w:ascii="Montserrat" w:eastAsia="Montserrat" w:hAnsi="Montserrat" w:cs="Montserrat"/>
          <w:lang w:val="es-CO"/>
        </w:rPr>
      </w:pPr>
      <w:r w:rsidRPr="00DA1B70">
        <w:rPr>
          <w:rFonts w:ascii="Montserrat" w:eastAsia="Montserrat" w:hAnsi="Montserrat" w:cs="Montserrat"/>
          <w:b/>
          <w:bCs/>
          <w:lang w:val="es-CO"/>
        </w:rPr>
        <w:t xml:space="preserve">Valor Adición No 2 del proyecto: </w:t>
      </w:r>
      <w:r w:rsidRPr="00DA1B70">
        <w:rPr>
          <w:rFonts w:ascii="Montserrat" w:eastAsia="Montserrat" w:hAnsi="Montserrat" w:cs="Montserrat"/>
          <w:lang w:val="es-CO"/>
        </w:rPr>
        <w:t xml:space="preserve">$ 2.500.000.000 </w:t>
      </w:r>
    </w:p>
    <w:p w14:paraId="1EBB2F5A" w14:textId="7CE1E6A6" w:rsidR="00562C7A" w:rsidRPr="00DA1B70" w:rsidRDefault="71964399" w:rsidP="00DA1B70">
      <w:pPr>
        <w:jc w:val="both"/>
        <w:textAlignment w:val="baseline"/>
        <w:rPr>
          <w:rFonts w:ascii="Montserrat" w:eastAsia="Montserrat" w:hAnsi="Montserrat" w:cs="Montserrat"/>
          <w:lang w:val="es-CO"/>
        </w:rPr>
      </w:pPr>
      <w:r w:rsidRPr="00DA1B70">
        <w:rPr>
          <w:rFonts w:ascii="Montserrat" w:eastAsia="Montserrat" w:hAnsi="Montserrat" w:cs="Montserrat"/>
          <w:b/>
          <w:bCs/>
          <w:lang w:val="es-CO"/>
        </w:rPr>
        <w:t xml:space="preserve">Valor Total del Proyecto: </w:t>
      </w:r>
      <w:r w:rsidRPr="00DA1B70">
        <w:rPr>
          <w:rFonts w:ascii="Montserrat" w:eastAsia="Montserrat" w:hAnsi="Montserrat" w:cs="Montserrat"/>
          <w:lang w:val="es-CO"/>
        </w:rPr>
        <w:t xml:space="preserve">$ 19.102.193.600 </w:t>
      </w:r>
    </w:p>
    <w:p w14:paraId="15B9D9C7" w14:textId="6A2031BA" w:rsidR="00562C7A" w:rsidRPr="00DA1B70" w:rsidRDefault="71964399" w:rsidP="00DA1B70">
      <w:pPr>
        <w:jc w:val="both"/>
        <w:textAlignment w:val="baseline"/>
        <w:rPr>
          <w:rFonts w:ascii="Montserrat" w:eastAsia="Montserrat" w:hAnsi="Montserrat" w:cs="Montserrat"/>
          <w:lang w:val="es-CO"/>
        </w:rPr>
      </w:pPr>
      <w:r w:rsidRPr="00DA1B70">
        <w:rPr>
          <w:rFonts w:ascii="Montserrat" w:eastAsia="Montserrat" w:hAnsi="Montserrat" w:cs="Montserrat"/>
          <w:b/>
          <w:bCs/>
          <w:lang w:val="es-CO"/>
        </w:rPr>
        <w:t xml:space="preserve">Valor contratado: </w:t>
      </w:r>
      <w:r w:rsidRPr="00DA1B70">
        <w:rPr>
          <w:rFonts w:ascii="Montserrat" w:eastAsia="Montserrat" w:hAnsi="Montserrat" w:cs="Montserrat"/>
          <w:lang w:val="es-CO"/>
        </w:rPr>
        <w:t xml:space="preserve">$ 15.234.723.947 </w:t>
      </w:r>
    </w:p>
    <w:p w14:paraId="7E66855A" w14:textId="59CF4905" w:rsidR="00562C7A" w:rsidRPr="00DA1B70" w:rsidRDefault="71964399" w:rsidP="00DA1B70">
      <w:pPr>
        <w:jc w:val="both"/>
        <w:textAlignment w:val="baseline"/>
        <w:rPr>
          <w:rFonts w:ascii="Montserrat" w:eastAsia="Montserrat" w:hAnsi="Montserrat" w:cs="Montserrat"/>
          <w:lang w:val="es-CO"/>
        </w:rPr>
      </w:pPr>
      <w:r w:rsidRPr="00DA1B70">
        <w:rPr>
          <w:rFonts w:ascii="Montserrat" w:eastAsia="Montserrat" w:hAnsi="Montserrat" w:cs="Montserrat"/>
          <w:b/>
          <w:bCs/>
          <w:lang w:val="es-CO"/>
        </w:rPr>
        <w:t xml:space="preserve">Saldo del proyecto: </w:t>
      </w:r>
      <w:r w:rsidRPr="00DA1B70">
        <w:rPr>
          <w:rFonts w:ascii="Montserrat" w:eastAsia="Montserrat" w:hAnsi="Montserrat" w:cs="Montserrat"/>
          <w:lang w:val="es-CO"/>
        </w:rPr>
        <w:t xml:space="preserve">$ 3.867.469.653 </w:t>
      </w:r>
    </w:p>
    <w:p w14:paraId="1B70D629" w14:textId="7BA31964" w:rsidR="00562C7A" w:rsidRPr="00DA1B70" w:rsidRDefault="71964399" w:rsidP="00DA1B70">
      <w:pPr>
        <w:jc w:val="both"/>
        <w:textAlignment w:val="baseline"/>
        <w:rPr>
          <w:rFonts w:ascii="Montserrat" w:eastAsia="Montserrat" w:hAnsi="Montserrat" w:cs="Montserrat"/>
          <w:lang w:val="es-CO"/>
        </w:rPr>
      </w:pPr>
      <w:r w:rsidRPr="00DA1B70">
        <w:rPr>
          <w:rFonts w:ascii="Montserrat" w:eastAsia="Montserrat" w:hAnsi="Montserrat" w:cs="Montserrat"/>
          <w:lang w:val="es-CO"/>
        </w:rPr>
        <w:t xml:space="preserve">*Nota: En el saldo del proyecto </w:t>
      </w:r>
      <w:r w:rsidR="000A6FA0" w:rsidRPr="00DA1B70">
        <w:rPr>
          <w:rFonts w:ascii="Montserrat" w:eastAsia="Montserrat" w:hAnsi="Montserrat" w:cs="Montserrat"/>
          <w:lang w:val="es-CO"/>
        </w:rPr>
        <w:t>está</w:t>
      </w:r>
      <w:r w:rsidRPr="00DA1B70">
        <w:rPr>
          <w:rFonts w:ascii="Montserrat" w:eastAsia="Montserrat" w:hAnsi="Montserrat" w:cs="Montserrat"/>
          <w:lang w:val="es-CO"/>
        </w:rPr>
        <w:t xml:space="preserve"> pendiente las afectaciones de unas actividades en proceso (Cena Cartagena MinCIT y Viaje de familiarización y Branding POP Festival sin Pasaportes Necoclí). </w:t>
      </w:r>
    </w:p>
    <w:p w14:paraId="7124CC46" w14:textId="3B042EE6" w:rsidR="00562C7A" w:rsidRPr="00DA1B70" w:rsidRDefault="71964399" w:rsidP="00DA1B70">
      <w:pPr>
        <w:jc w:val="both"/>
        <w:textAlignment w:val="baseline"/>
        <w:rPr>
          <w:rFonts w:ascii="Montserrat" w:eastAsia="Montserrat" w:hAnsi="Montserrat" w:cs="Montserrat"/>
          <w:b/>
          <w:bCs/>
          <w:lang w:val="es-CO"/>
        </w:rPr>
      </w:pPr>
      <w:r w:rsidRPr="00DA1B70">
        <w:rPr>
          <w:rFonts w:ascii="Montserrat" w:eastAsia="Montserrat" w:hAnsi="Montserrat" w:cs="Montserrat"/>
          <w:b/>
          <w:bCs/>
          <w:lang w:val="es-CO"/>
        </w:rPr>
        <w:t>Porcentaje de ejecución del proyecto: 80%</w:t>
      </w:r>
    </w:p>
    <w:p w14:paraId="05BAC5D3" w14:textId="6E45E86B" w:rsidR="00562C7A" w:rsidRPr="00DA1B70" w:rsidRDefault="00562C7A" w:rsidP="71964399">
      <w:pPr>
        <w:spacing w:before="240" w:after="240"/>
        <w:jc w:val="both"/>
        <w:textAlignment w:val="baseline"/>
        <w:rPr>
          <w:rFonts w:ascii="Montserrat" w:eastAsia="Montserrat" w:hAnsi="Montserrat" w:cs="Montserrat"/>
          <w:color w:val="000000" w:themeColor="text1"/>
          <w:lang w:val="es-CO"/>
        </w:rPr>
      </w:pPr>
    </w:p>
    <w:tbl>
      <w:tblPr>
        <w:tblW w:w="0" w:type="auto"/>
        <w:tblLayout w:type="fixed"/>
        <w:tblLook w:val="04A0" w:firstRow="1" w:lastRow="0" w:firstColumn="1" w:lastColumn="0" w:noHBand="0" w:noVBand="1"/>
      </w:tblPr>
      <w:tblGrid>
        <w:gridCol w:w="2839"/>
        <w:gridCol w:w="1869"/>
        <w:gridCol w:w="1617"/>
        <w:gridCol w:w="1455"/>
        <w:gridCol w:w="1834"/>
        <w:gridCol w:w="60"/>
      </w:tblGrid>
      <w:tr w:rsidR="71964399" w:rsidRPr="000A6FA0" w14:paraId="0A965C93" w14:textId="77777777" w:rsidTr="00DA1B70">
        <w:trPr>
          <w:trHeight w:val="300"/>
        </w:trPr>
        <w:tc>
          <w:tcPr>
            <w:tcW w:w="9674" w:type="dxa"/>
            <w:gridSpan w:val="6"/>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7C0FA245" w14:textId="6FD91E70" w:rsidR="71964399" w:rsidRPr="000A6FA0" w:rsidRDefault="71964399" w:rsidP="00DA1B70">
            <w:pPr>
              <w:ind w:left="720"/>
              <w:rPr>
                <w:rFonts w:ascii="Montserrat" w:eastAsia="Montserrat" w:hAnsi="Montserrat" w:cs="Montserrat"/>
                <w:b/>
                <w:bCs/>
                <w:sz w:val="18"/>
                <w:szCs w:val="18"/>
              </w:rPr>
            </w:pPr>
            <w:r w:rsidRPr="000A6FA0">
              <w:rPr>
                <w:rFonts w:ascii="Montserrat" w:eastAsia="Montserrat" w:hAnsi="Montserrat" w:cs="Montserrat"/>
                <w:b/>
                <w:bCs/>
                <w:sz w:val="18"/>
                <w:szCs w:val="18"/>
              </w:rPr>
              <w:t>FNTP-028-2023 ESTRATEGIA DE PROMOCIÓN Y MERCADEO TURÍSTICO DE COLOMBIA 2023</w:t>
            </w:r>
          </w:p>
        </w:tc>
      </w:tr>
      <w:tr w:rsidR="71964399" w:rsidRPr="000A6FA0" w14:paraId="666583D9"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3E23CE8A" w14:textId="4ACE2D32" w:rsidR="71964399" w:rsidRPr="000A6FA0" w:rsidRDefault="71964399" w:rsidP="00DA1B70">
            <w:pPr>
              <w:ind w:left="720"/>
              <w:rPr>
                <w:rFonts w:ascii="Montserrat" w:eastAsia="Montserrat" w:hAnsi="Montserrat" w:cs="Montserrat"/>
                <w:b/>
                <w:bCs/>
                <w:sz w:val="18"/>
                <w:szCs w:val="18"/>
              </w:rPr>
            </w:pPr>
            <w:r w:rsidRPr="000A6FA0">
              <w:rPr>
                <w:rFonts w:ascii="Montserrat" w:eastAsia="Montserrat" w:hAnsi="Montserrat" w:cs="Montserrat"/>
                <w:b/>
                <w:bCs/>
                <w:sz w:val="18"/>
                <w:szCs w:val="18"/>
              </w:rPr>
              <w:t>Valor Total del Proyecto</w:t>
            </w:r>
          </w:p>
        </w:tc>
        <w:tc>
          <w:tcPr>
            <w:tcW w:w="1869" w:type="dxa"/>
            <w:tcBorders>
              <w:top w:val="nil"/>
              <w:left w:val="single" w:sz="8" w:space="0" w:color="auto"/>
              <w:bottom w:val="single" w:sz="8" w:space="0" w:color="auto"/>
              <w:right w:val="single" w:sz="8" w:space="0" w:color="auto"/>
            </w:tcBorders>
            <w:tcMar>
              <w:top w:w="15" w:type="dxa"/>
              <w:left w:w="70" w:type="dxa"/>
              <w:bottom w:w="15" w:type="dxa"/>
              <w:right w:w="70" w:type="dxa"/>
            </w:tcMar>
          </w:tcPr>
          <w:p w14:paraId="27D94DE3" w14:textId="49ADE2A5" w:rsidR="71964399" w:rsidRPr="000A6FA0" w:rsidRDefault="71964399" w:rsidP="00DA1B70">
            <w:pPr>
              <w:ind w:left="348"/>
              <w:rPr>
                <w:rFonts w:ascii="Montserrat" w:eastAsia="Montserrat" w:hAnsi="Montserrat" w:cs="Montserrat"/>
                <w:sz w:val="18"/>
                <w:szCs w:val="18"/>
              </w:rPr>
            </w:pPr>
            <w:r w:rsidRPr="000A6FA0">
              <w:rPr>
                <w:rFonts w:ascii="Montserrat" w:eastAsia="Montserrat" w:hAnsi="Montserrat" w:cs="Montserrat"/>
                <w:sz w:val="18"/>
                <w:szCs w:val="18"/>
              </w:rPr>
              <w:t>$ 19.102.193.600</w:t>
            </w:r>
          </w:p>
        </w:tc>
        <w:tc>
          <w:tcPr>
            <w:tcW w:w="4906" w:type="dxa"/>
            <w:gridSpan w:val="3"/>
            <w:tcBorders>
              <w:top w:val="nil"/>
              <w:left w:val="single" w:sz="8" w:space="0" w:color="auto"/>
              <w:bottom w:val="single" w:sz="8" w:space="0" w:color="auto"/>
              <w:right w:val="single" w:sz="8" w:space="0" w:color="000000" w:themeColor="text1"/>
            </w:tcBorders>
            <w:tcMar>
              <w:top w:w="15" w:type="dxa"/>
              <w:left w:w="70" w:type="dxa"/>
              <w:bottom w:w="15" w:type="dxa"/>
              <w:right w:w="70" w:type="dxa"/>
            </w:tcMar>
          </w:tcPr>
          <w:p w14:paraId="367E152A" w14:textId="79E30423" w:rsidR="71964399" w:rsidRPr="000A6FA0" w:rsidRDefault="71964399" w:rsidP="00DA1B70">
            <w:pPr>
              <w:ind w:left="355"/>
              <w:rPr>
                <w:rFonts w:ascii="Montserrat" w:eastAsia="Montserrat" w:hAnsi="Montserrat" w:cs="Montserrat"/>
                <w:sz w:val="18"/>
                <w:szCs w:val="18"/>
                <w:u w:val="single"/>
              </w:rPr>
            </w:pPr>
            <w:r w:rsidRPr="000A6FA0">
              <w:rPr>
                <w:rFonts w:ascii="Montserrat" w:eastAsia="Montserrat" w:hAnsi="Montserrat" w:cs="Montserrat"/>
                <w:sz w:val="18"/>
                <w:szCs w:val="18"/>
                <w:u w:val="single"/>
              </w:rPr>
              <w:t>Este valor total incluye la adición No. 1 de 1.500 millones de nov de 2023 y No. 2 de 2.500 millones de mar 2024</w:t>
            </w:r>
          </w:p>
        </w:tc>
      </w:tr>
      <w:tr w:rsidR="71964399" w:rsidRPr="000A6FA0" w14:paraId="70853B39"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6C199C26" w14:textId="5AE3B5F2" w:rsidR="71964399" w:rsidRPr="000A6FA0" w:rsidRDefault="71964399" w:rsidP="00DA1B70">
            <w:pPr>
              <w:ind w:left="208"/>
              <w:rPr>
                <w:rFonts w:ascii="Montserrat" w:eastAsia="Montserrat" w:hAnsi="Montserrat" w:cs="Montserrat"/>
                <w:b/>
                <w:bCs/>
                <w:sz w:val="18"/>
                <w:szCs w:val="18"/>
              </w:rPr>
            </w:pPr>
            <w:r w:rsidRPr="000A6FA0">
              <w:rPr>
                <w:rFonts w:ascii="Montserrat" w:eastAsia="Montserrat" w:hAnsi="Montserrat" w:cs="Montserrat"/>
                <w:b/>
                <w:bCs/>
                <w:sz w:val="18"/>
                <w:szCs w:val="18"/>
              </w:rPr>
              <w:t>Actividades del proyecto</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79FF1C23" w14:textId="13165020" w:rsidR="71964399" w:rsidRPr="000A6FA0" w:rsidRDefault="71964399" w:rsidP="00DA1B70">
            <w:pPr>
              <w:ind w:left="79"/>
              <w:rPr>
                <w:rFonts w:ascii="Montserrat" w:eastAsia="Montserrat" w:hAnsi="Montserrat" w:cs="Montserrat"/>
                <w:b/>
                <w:bCs/>
                <w:sz w:val="18"/>
                <w:szCs w:val="18"/>
              </w:rPr>
            </w:pPr>
            <w:r w:rsidRPr="000A6FA0">
              <w:rPr>
                <w:rFonts w:ascii="Montserrat" w:eastAsia="Montserrat" w:hAnsi="Montserrat" w:cs="Montserrat"/>
                <w:b/>
                <w:bCs/>
                <w:sz w:val="18"/>
                <w:szCs w:val="18"/>
              </w:rPr>
              <w:t>Presupuesto</w:t>
            </w:r>
          </w:p>
        </w:tc>
        <w:tc>
          <w:tcPr>
            <w:tcW w:w="1617" w:type="dxa"/>
            <w:tcBorders>
              <w:top w:val="single" w:sz="8" w:space="0" w:color="auto"/>
              <w:left w:val="single" w:sz="8" w:space="0" w:color="auto"/>
              <w:bottom w:val="single" w:sz="8" w:space="0" w:color="auto"/>
              <w:right w:val="single" w:sz="8" w:space="0" w:color="000000" w:themeColor="text1"/>
            </w:tcBorders>
            <w:tcMar>
              <w:top w:w="15" w:type="dxa"/>
              <w:left w:w="70" w:type="dxa"/>
              <w:bottom w:w="15" w:type="dxa"/>
              <w:right w:w="70" w:type="dxa"/>
            </w:tcMar>
          </w:tcPr>
          <w:p w14:paraId="538F2BF4" w14:textId="6FCAA226" w:rsidR="71964399" w:rsidRPr="000A6FA0" w:rsidRDefault="71964399" w:rsidP="00DA1B70">
            <w:pPr>
              <w:ind w:left="214" w:right="-363"/>
              <w:rPr>
                <w:rFonts w:ascii="Montserrat" w:eastAsia="Montserrat" w:hAnsi="Montserrat" w:cs="Montserrat"/>
                <w:b/>
                <w:bCs/>
                <w:sz w:val="18"/>
                <w:szCs w:val="18"/>
              </w:rPr>
            </w:pPr>
            <w:r w:rsidRPr="000A6FA0">
              <w:rPr>
                <w:rFonts w:ascii="Montserrat" w:eastAsia="Montserrat" w:hAnsi="Montserrat" w:cs="Montserrat"/>
                <w:b/>
                <w:bCs/>
                <w:sz w:val="18"/>
                <w:szCs w:val="18"/>
              </w:rPr>
              <w:t>Contratado</w:t>
            </w:r>
          </w:p>
        </w:tc>
        <w:tc>
          <w:tcPr>
            <w:tcW w:w="1455" w:type="dxa"/>
            <w:tcBorders>
              <w:top w:val="nil"/>
              <w:left w:val="single" w:sz="8" w:space="0" w:color="auto"/>
              <w:bottom w:val="single" w:sz="8" w:space="0" w:color="auto"/>
              <w:right w:val="single" w:sz="8" w:space="0" w:color="auto"/>
            </w:tcBorders>
            <w:tcMar>
              <w:top w:w="15" w:type="dxa"/>
              <w:left w:w="70" w:type="dxa"/>
              <w:bottom w:w="15" w:type="dxa"/>
              <w:right w:w="70" w:type="dxa"/>
            </w:tcMar>
          </w:tcPr>
          <w:p w14:paraId="0B8E9CD7" w14:textId="026FAA43" w:rsidR="71964399" w:rsidRPr="000A6FA0" w:rsidRDefault="71964399" w:rsidP="00DA1B70">
            <w:pPr>
              <w:ind w:left="73" w:right="211"/>
              <w:rPr>
                <w:rFonts w:ascii="Montserrat" w:eastAsia="Montserrat" w:hAnsi="Montserrat" w:cs="Montserrat"/>
                <w:b/>
                <w:bCs/>
                <w:sz w:val="18"/>
                <w:szCs w:val="18"/>
              </w:rPr>
            </w:pPr>
            <w:r w:rsidRPr="000A6FA0">
              <w:rPr>
                <w:rFonts w:ascii="Montserrat" w:eastAsia="Montserrat" w:hAnsi="Montserrat" w:cs="Montserrat"/>
                <w:b/>
                <w:bCs/>
                <w:sz w:val="18"/>
                <w:szCs w:val="18"/>
              </w:rPr>
              <w:t>% Ejecución</w:t>
            </w:r>
          </w:p>
        </w:tc>
        <w:tc>
          <w:tcPr>
            <w:tcW w:w="1834" w:type="dxa"/>
            <w:tcBorders>
              <w:top w:val="nil"/>
              <w:left w:val="single" w:sz="8" w:space="0" w:color="auto"/>
              <w:bottom w:val="single" w:sz="8" w:space="0" w:color="auto"/>
              <w:right w:val="single" w:sz="8" w:space="0" w:color="000000" w:themeColor="text1"/>
            </w:tcBorders>
            <w:tcMar>
              <w:top w:w="15" w:type="dxa"/>
              <w:left w:w="70" w:type="dxa"/>
              <w:bottom w:w="15" w:type="dxa"/>
              <w:right w:w="70" w:type="dxa"/>
            </w:tcMar>
          </w:tcPr>
          <w:p w14:paraId="421212F8" w14:textId="7A3513F8" w:rsidR="71964399" w:rsidRPr="000A6FA0" w:rsidRDefault="71964399" w:rsidP="00DA1B70">
            <w:pPr>
              <w:tabs>
                <w:tab w:val="left" w:pos="349"/>
              </w:tabs>
              <w:ind w:left="207"/>
              <w:rPr>
                <w:rFonts w:ascii="Montserrat" w:eastAsia="Montserrat" w:hAnsi="Montserrat" w:cs="Montserrat"/>
                <w:b/>
                <w:bCs/>
                <w:sz w:val="18"/>
                <w:szCs w:val="18"/>
              </w:rPr>
            </w:pPr>
            <w:r w:rsidRPr="000A6FA0">
              <w:rPr>
                <w:rFonts w:ascii="Montserrat" w:eastAsia="Montserrat" w:hAnsi="Montserrat" w:cs="Montserrat"/>
                <w:b/>
                <w:bCs/>
                <w:sz w:val="18"/>
                <w:szCs w:val="18"/>
              </w:rPr>
              <w:t>Saldo</w:t>
            </w:r>
          </w:p>
        </w:tc>
      </w:tr>
      <w:tr w:rsidR="71964399" w:rsidRPr="000A6FA0" w14:paraId="5A01F29A"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695444C3" w14:textId="47FDD91A" w:rsidR="71964399" w:rsidRPr="000A6FA0" w:rsidRDefault="71964399" w:rsidP="00DA1B70">
            <w:pPr>
              <w:ind w:left="208"/>
              <w:rPr>
                <w:rFonts w:ascii="Montserrat" w:eastAsia="Montserrat" w:hAnsi="Montserrat" w:cs="Montserrat"/>
                <w:sz w:val="18"/>
                <w:szCs w:val="18"/>
              </w:rPr>
            </w:pPr>
            <w:r w:rsidRPr="000A6FA0">
              <w:rPr>
                <w:rFonts w:ascii="Montserrat" w:eastAsia="Montserrat" w:hAnsi="Montserrat" w:cs="Montserrat"/>
                <w:sz w:val="18"/>
                <w:szCs w:val="18"/>
              </w:rPr>
              <w:t xml:space="preserve">1.1 Desarrollar el estudio e investigación de mercado de acuerdo con los criterios de MINCIT, </w:t>
            </w:r>
            <w:proofErr w:type="spellStart"/>
            <w:r w:rsidRPr="000A6FA0">
              <w:rPr>
                <w:rFonts w:ascii="Montserrat" w:eastAsia="Montserrat" w:hAnsi="Montserrat" w:cs="Montserrat"/>
                <w:sz w:val="18"/>
                <w:szCs w:val="18"/>
              </w:rPr>
              <w:t>Procolombia</w:t>
            </w:r>
            <w:proofErr w:type="spellEnd"/>
            <w:r w:rsidRPr="000A6FA0">
              <w:rPr>
                <w:rFonts w:ascii="Montserrat" w:eastAsia="Montserrat" w:hAnsi="Montserrat" w:cs="Montserrat"/>
                <w:sz w:val="18"/>
                <w:szCs w:val="18"/>
              </w:rPr>
              <w:t xml:space="preserve"> y </w:t>
            </w:r>
            <w:proofErr w:type="spellStart"/>
            <w:r w:rsidRPr="000A6FA0">
              <w:rPr>
                <w:rFonts w:ascii="Montserrat" w:eastAsia="Montserrat" w:hAnsi="Montserrat" w:cs="Montserrat"/>
                <w:sz w:val="18"/>
                <w:szCs w:val="18"/>
              </w:rPr>
              <w:t>Fontur</w:t>
            </w:r>
            <w:proofErr w:type="spellEnd"/>
            <w:r w:rsidRPr="000A6FA0">
              <w:rPr>
                <w:rFonts w:ascii="Montserrat" w:eastAsia="Montserrat" w:hAnsi="Montserrat" w:cs="Montserrat"/>
                <w:sz w:val="18"/>
                <w:szCs w:val="18"/>
              </w:rPr>
              <w:t>.</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1A46D0A8" w14:textId="2E9CC9DE" w:rsidR="71964399" w:rsidRPr="000A6FA0" w:rsidRDefault="71964399" w:rsidP="00DA1B70">
            <w:pPr>
              <w:ind w:left="79"/>
              <w:rPr>
                <w:rFonts w:ascii="Montserrat" w:eastAsia="Montserrat" w:hAnsi="Montserrat" w:cs="Montserrat"/>
                <w:sz w:val="18"/>
                <w:szCs w:val="18"/>
              </w:rPr>
            </w:pPr>
            <w:r w:rsidRPr="000A6FA0">
              <w:rPr>
                <w:rFonts w:ascii="Montserrat" w:eastAsia="Montserrat" w:hAnsi="Montserrat" w:cs="Montserrat"/>
                <w:sz w:val="18"/>
                <w:szCs w:val="18"/>
              </w:rPr>
              <w:t>$ 1.338.750.000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1BCD5328" w14:textId="6B900D94" w:rsidR="71964399" w:rsidRPr="000A6FA0" w:rsidRDefault="71964399" w:rsidP="00DA1B70">
            <w:pPr>
              <w:ind w:left="214"/>
              <w:rPr>
                <w:rFonts w:ascii="Montserrat" w:eastAsia="Montserrat" w:hAnsi="Montserrat" w:cs="Montserrat"/>
                <w:sz w:val="18"/>
                <w:szCs w:val="18"/>
              </w:rPr>
            </w:pPr>
            <w:r w:rsidRPr="000A6FA0">
              <w:rPr>
                <w:rFonts w:ascii="Montserrat" w:eastAsia="Montserrat" w:hAnsi="Montserrat" w:cs="Montserrat"/>
                <w:sz w:val="18"/>
                <w:szCs w:val="18"/>
              </w:rPr>
              <w:t xml:space="preserve"> $1.338.750.000</w:t>
            </w:r>
          </w:p>
        </w:tc>
        <w:tc>
          <w:tcPr>
            <w:tcW w:w="1455" w:type="dxa"/>
            <w:tcBorders>
              <w:top w:val="single" w:sz="8" w:space="0" w:color="auto"/>
              <w:left w:val="single" w:sz="8" w:space="0" w:color="auto"/>
              <w:bottom w:val="single" w:sz="8" w:space="0" w:color="auto"/>
              <w:right w:val="single" w:sz="8" w:space="0" w:color="auto"/>
            </w:tcBorders>
            <w:shd w:val="clear" w:color="auto" w:fill="F8696B"/>
            <w:tcMar>
              <w:top w:w="15" w:type="dxa"/>
              <w:left w:w="70" w:type="dxa"/>
              <w:bottom w:w="15" w:type="dxa"/>
              <w:right w:w="70" w:type="dxa"/>
            </w:tcMar>
          </w:tcPr>
          <w:p w14:paraId="67C26577" w14:textId="182578D6" w:rsidR="71964399" w:rsidRPr="000A6FA0" w:rsidRDefault="71964399" w:rsidP="00DA1B70">
            <w:pPr>
              <w:ind w:left="73"/>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100%</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09189A9E" w14:textId="75B2A0D4" w:rsidR="71964399" w:rsidRPr="000A6FA0" w:rsidRDefault="71964399" w:rsidP="00DA1B70">
            <w:pPr>
              <w:tabs>
                <w:tab w:val="left" w:pos="349"/>
              </w:tabs>
              <w:ind w:left="207"/>
              <w:rPr>
                <w:rFonts w:ascii="Montserrat" w:eastAsia="Montserrat" w:hAnsi="Montserrat" w:cs="Montserrat"/>
                <w:sz w:val="18"/>
                <w:szCs w:val="18"/>
              </w:rPr>
            </w:pPr>
            <w:r w:rsidRPr="000A6FA0">
              <w:rPr>
                <w:rFonts w:ascii="Montserrat" w:eastAsia="Montserrat" w:hAnsi="Montserrat" w:cs="Montserrat"/>
                <w:sz w:val="18"/>
                <w:szCs w:val="18"/>
              </w:rPr>
              <w:t>$ -</w:t>
            </w:r>
          </w:p>
        </w:tc>
      </w:tr>
      <w:tr w:rsidR="71964399" w:rsidRPr="000A6FA0" w14:paraId="42092CD1"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70" w:type="dxa"/>
              <w:bottom w:w="15" w:type="dxa"/>
              <w:right w:w="70" w:type="dxa"/>
            </w:tcMar>
          </w:tcPr>
          <w:p w14:paraId="6DAB3AD6" w14:textId="0D82C6E4" w:rsidR="71964399" w:rsidRPr="000A6FA0" w:rsidRDefault="71964399" w:rsidP="00DA1B70">
            <w:pPr>
              <w:ind w:left="208"/>
              <w:rPr>
                <w:rFonts w:ascii="Montserrat" w:eastAsia="Montserrat" w:hAnsi="Montserrat" w:cs="Montserrat"/>
                <w:color w:val="000000" w:themeColor="text1"/>
                <w:sz w:val="18"/>
                <w:szCs w:val="18"/>
              </w:rPr>
            </w:pPr>
            <w:r w:rsidRPr="000A6FA0">
              <w:rPr>
                <w:rFonts w:ascii="Montserrat" w:eastAsia="Montserrat" w:hAnsi="Montserrat" w:cs="Montserrat"/>
                <w:color w:val="000000" w:themeColor="text1"/>
                <w:sz w:val="18"/>
                <w:szCs w:val="18"/>
              </w:rPr>
              <w:t xml:space="preserve">2.1. Realizar la validación y seguimiento de conceptos creativos de campañas y </w:t>
            </w:r>
            <w:proofErr w:type="spellStart"/>
            <w:r w:rsidRPr="000A6FA0">
              <w:rPr>
                <w:rFonts w:ascii="Montserrat" w:eastAsia="Montserrat" w:hAnsi="Montserrat" w:cs="Montserrat"/>
                <w:color w:val="000000" w:themeColor="text1"/>
                <w:sz w:val="18"/>
                <w:szCs w:val="18"/>
              </w:rPr>
              <w:t>subcampañas</w:t>
            </w:r>
            <w:proofErr w:type="spellEnd"/>
            <w:r w:rsidRPr="000A6FA0">
              <w:rPr>
                <w:rFonts w:ascii="Montserrat" w:eastAsia="Montserrat" w:hAnsi="Montserrat" w:cs="Montserrat"/>
                <w:color w:val="000000" w:themeColor="text1"/>
                <w:sz w:val="18"/>
                <w:szCs w:val="18"/>
              </w:rPr>
              <w:t xml:space="preserve"> por medio de grupos focales y métodos cuantitativos o cualitativos.</w:t>
            </w:r>
          </w:p>
        </w:tc>
        <w:tc>
          <w:tcPr>
            <w:tcW w:w="1869"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70" w:type="dxa"/>
              <w:bottom w:w="15" w:type="dxa"/>
              <w:right w:w="70" w:type="dxa"/>
            </w:tcMar>
          </w:tcPr>
          <w:p w14:paraId="4400F3DD" w14:textId="268A6C86" w:rsidR="71964399" w:rsidRPr="000A6FA0" w:rsidRDefault="71964399" w:rsidP="00DA1B70">
            <w:pPr>
              <w:ind w:left="79"/>
              <w:rPr>
                <w:rFonts w:ascii="Montserrat" w:eastAsia="Montserrat" w:hAnsi="Montserrat" w:cs="Montserrat"/>
                <w:color w:val="000000" w:themeColor="text1"/>
                <w:sz w:val="18"/>
                <w:szCs w:val="18"/>
              </w:rPr>
            </w:pPr>
            <w:r w:rsidRPr="000A6FA0">
              <w:rPr>
                <w:rFonts w:ascii="Montserrat" w:eastAsia="Montserrat" w:hAnsi="Montserrat" w:cs="Montserrat"/>
                <w:color w:val="000000" w:themeColor="text1"/>
                <w:sz w:val="18"/>
                <w:szCs w:val="18"/>
              </w:rPr>
              <w:t>$ 500.000.000</w:t>
            </w:r>
          </w:p>
        </w:tc>
        <w:tc>
          <w:tcPr>
            <w:tcW w:w="161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70" w:type="dxa"/>
              <w:bottom w:w="15" w:type="dxa"/>
              <w:right w:w="70" w:type="dxa"/>
            </w:tcMar>
          </w:tcPr>
          <w:p w14:paraId="456FC49B" w14:textId="63751B0B" w:rsidR="71964399" w:rsidRPr="000A6FA0" w:rsidRDefault="71964399" w:rsidP="00DA1B70">
            <w:pPr>
              <w:ind w:left="214"/>
              <w:rPr>
                <w:rFonts w:ascii="Montserrat" w:eastAsia="Montserrat" w:hAnsi="Montserrat" w:cs="Montserrat"/>
                <w:color w:val="000000" w:themeColor="text1"/>
                <w:sz w:val="18"/>
                <w:szCs w:val="18"/>
              </w:rPr>
            </w:pPr>
            <w:r w:rsidRPr="000A6FA0">
              <w:rPr>
                <w:rFonts w:ascii="Montserrat" w:eastAsia="Montserrat" w:hAnsi="Montserrat" w:cs="Montserrat"/>
                <w:color w:val="000000" w:themeColor="text1"/>
                <w:sz w:val="18"/>
                <w:szCs w:val="18"/>
              </w:rPr>
              <w:t xml:space="preserve"> $-  </w:t>
            </w:r>
          </w:p>
        </w:tc>
        <w:tc>
          <w:tcPr>
            <w:tcW w:w="1455" w:type="dxa"/>
            <w:tcBorders>
              <w:top w:val="single" w:sz="8" w:space="0" w:color="auto"/>
              <w:left w:val="single" w:sz="8" w:space="0" w:color="auto"/>
              <w:bottom w:val="single" w:sz="8" w:space="0" w:color="auto"/>
              <w:right w:val="single" w:sz="8" w:space="0" w:color="auto"/>
            </w:tcBorders>
            <w:shd w:val="clear" w:color="auto" w:fill="63BE7B"/>
            <w:tcMar>
              <w:top w:w="15" w:type="dxa"/>
              <w:left w:w="70" w:type="dxa"/>
              <w:bottom w:w="15" w:type="dxa"/>
              <w:right w:w="70" w:type="dxa"/>
            </w:tcMar>
          </w:tcPr>
          <w:p w14:paraId="51C8EA89" w14:textId="04FB6FCD" w:rsidR="71964399" w:rsidRPr="000A6FA0" w:rsidRDefault="71964399" w:rsidP="00DA1B70">
            <w:pPr>
              <w:ind w:left="73"/>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0%</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6FF0E27A" w14:textId="01D10302" w:rsidR="71964399" w:rsidRPr="000A6FA0" w:rsidRDefault="71964399" w:rsidP="00DA1B70">
            <w:pPr>
              <w:tabs>
                <w:tab w:val="left" w:pos="349"/>
              </w:tabs>
              <w:ind w:left="207"/>
              <w:rPr>
                <w:rFonts w:ascii="Montserrat" w:eastAsia="Montserrat" w:hAnsi="Montserrat" w:cs="Montserrat"/>
                <w:sz w:val="18"/>
                <w:szCs w:val="18"/>
              </w:rPr>
            </w:pPr>
            <w:r w:rsidRPr="000A6FA0">
              <w:rPr>
                <w:rFonts w:ascii="Montserrat" w:eastAsia="Montserrat" w:hAnsi="Montserrat" w:cs="Montserrat"/>
                <w:sz w:val="18"/>
                <w:szCs w:val="18"/>
              </w:rPr>
              <w:t>$500.000.000</w:t>
            </w:r>
          </w:p>
        </w:tc>
      </w:tr>
      <w:tr w:rsidR="71964399" w:rsidRPr="000A6FA0" w14:paraId="65F0F1FC"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27FB3591" w14:textId="74E6EE33" w:rsidR="71964399" w:rsidRPr="000A6FA0" w:rsidRDefault="71964399" w:rsidP="00DA1B70">
            <w:pPr>
              <w:ind w:left="208"/>
              <w:rPr>
                <w:rFonts w:ascii="Montserrat" w:eastAsia="Montserrat" w:hAnsi="Montserrat" w:cs="Montserrat"/>
                <w:sz w:val="18"/>
                <w:szCs w:val="18"/>
              </w:rPr>
            </w:pPr>
            <w:r w:rsidRPr="000A6FA0">
              <w:rPr>
                <w:rFonts w:ascii="Montserrat" w:eastAsia="Montserrat" w:hAnsi="Montserrat" w:cs="Montserrat"/>
                <w:sz w:val="18"/>
                <w:szCs w:val="18"/>
              </w:rPr>
              <w:t>3.1. Diseñar y desarrollar el material gráfico y publicitario necesario, para la ejecución de la campaña de promoción.</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1A443ADA" w14:textId="7715C162" w:rsidR="71964399" w:rsidRPr="000A6FA0" w:rsidRDefault="71964399" w:rsidP="00DA1B70">
            <w:pPr>
              <w:ind w:left="79"/>
              <w:rPr>
                <w:rFonts w:ascii="Montserrat" w:eastAsia="Montserrat" w:hAnsi="Montserrat" w:cs="Montserrat"/>
                <w:sz w:val="18"/>
                <w:szCs w:val="18"/>
              </w:rPr>
            </w:pPr>
            <w:r w:rsidRPr="000A6FA0">
              <w:rPr>
                <w:rFonts w:ascii="Montserrat" w:eastAsia="Montserrat" w:hAnsi="Montserrat" w:cs="Montserrat"/>
                <w:sz w:val="18"/>
                <w:szCs w:val="18"/>
              </w:rPr>
              <w:t>$ 500.000.000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72EA3A8F" w14:textId="4CD7089C" w:rsidR="71964399" w:rsidRPr="000A6FA0" w:rsidRDefault="71964399" w:rsidP="00DA1B70">
            <w:pPr>
              <w:ind w:left="214"/>
              <w:rPr>
                <w:rFonts w:ascii="Montserrat" w:eastAsia="Montserrat" w:hAnsi="Montserrat" w:cs="Montserrat"/>
                <w:sz w:val="18"/>
                <w:szCs w:val="18"/>
              </w:rPr>
            </w:pPr>
            <w:r w:rsidRPr="000A6FA0">
              <w:rPr>
                <w:rFonts w:ascii="Montserrat" w:eastAsia="Montserrat" w:hAnsi="Montserrat" w:cs="Montserrat"/>
                <w:sz w:val="18"/>
                <w:szCs w:val="18"/>
              </w:rPr>
              <w:t xml:space="preserve"> $ 327.302.839</w:t>
            </w:r>
          </w:p>
        </w:tc>
        <w:tc>
          <w:tcPr>
            <w:tcW w:w="1455" w:type="dxa"/>
            <w:tcBorders>
              <w:top w:val="single" w:sz="8" w:space="0" w:color="auto"/>
              <w:left w:val="single" w:sz="8" w:space="0" w:color="auto"/>
              <w:bottom w:val="single" w:sz="8" w:space="0" w:color="auto"/>
              <w:right w:val="single" w:sz="8" w:space="0" w:color="auto"/>
            </w:tcBorders>
            <w:shd w:val="clear" w:color="auto" w:fill="FFEB84"/>
            <w:tcMar>
              <w:top w:w="15" w:type="dxa"/>
              <w:left w:w="70" w:type="dxa"/>
              <w:bottom w:w="15" w:type="dxa"/>
              <w:right w:w="70" w:type="dxa"/>
            </w:tcMar>
          </w:tcPr>
          <w:p w14:paraId="1CE6BD9C" w14:textId="55C769E4" w:rsidR="71964399" w:rsidRPr="000A6FA0" w:rsidRDefault="71964399" w:rsidP="00DA1B70">
            <w:pPr>
              <w:ind w:left="73"/>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65%</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613CA172" w14:textId="2D394A72" w:rsidR="71964399" w:rsidRPr="000A6FA0" w:rsidRDefault="71964399" w:rsidP="00DA1B70">
            <w:pPr>
              <w:tabs>
                <w:tab w:val="left" w:pos="349"/>
              </w:tabs>
              <w:ind w:left="207"/>
              <w:rPr>
                <w:rFonts w:ascii="Montserrat" w:eastAsia="Montserrat" w:hAnsi="Montserrat" w:cs="Montserrat"/>
                <w:sz w:val="18"/>
                <w:szCs w:val="18"/>
              </w:rPr>
            </w:pPr>
            <w:r w:rsidRPr="000A6FA0">
              <w:rPr>
                <w:rFonts w:ascii="Montserrat" w:eastAsia="Montserrat" w:hAnsi="Montserrat" w:cs="Montserrat"/>
                <w:sz w:val="18"/>
                <w:szCs w:val="18"/>
              </w:rPr>
              <w:t>$172.697.161</w:t>
            </w:r>
          </w:p>
        </w:tc>
      </w:tr>
      <w:tr w:rsidR="71964399" w:rsidRPr="000A6FA0" w14:paraId="706D70AF"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39C3EF31" w14:textId="00135CE5" w:rsidR="71964399" w:rsidRPr="000A6FA0" w:rsidRDefault="71964399" w:rsidP="00DA1B70">
            <w:pPr>
              <w:ind w:left="208"/>
              <w:rPr>
                <w:rFonts w:ascii="Montserrat" w:eastAsia="Montserrat" w:hAnsi="Montserrat" w:cs="Montserrat"/>
                <w:sz w:val="18"/>
                <w:szCs w:val="18"/>
              </w:rPr>
            </w:pPr>
            <w:r w:rsidRPr="000A6FA0">
              <w:rPr>
                <w:rFonts w:ascii="Montserrat" w:eastAsia="Montserrat" w:hAnsi="Montserrat" w:cs="Montserrat"/>
                <w:sz w:val="18"/>
                <w:szCs w:val="18"/>
              </w:rPr>
              <w:lastRenderedPageBreak/>
              <w:t>3.2. Implementar la campaña de promoción turística con estrategias enmarcadas en comunicación digital, medios tradicionales, alternativos y demás canales de acuerdo con los lineamientos establecidos por MinCIT.</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00C37BCF" w14:textId="1FDB0BB4" w:rsidR="71964399" w:rsidRPr="000A6FA0" w:rsidRDefault="71964399" w:rsidP="00DA1B70">
            <w:pPr>
              <w:ind w:left="79"/>
              <w:rPr>
                <w:rFonts w:ascii="Montserrat" w:eastAsia="Montserrat" w:hAnsi="Montserrat" w:cs="Montserrat"/>
                <w:sz w:val="18"/>
                <w:szCs w:val="18"/>
              </w:rPr>
            </w:pPr>
            <w:r w:rsidRPr="000A6FA0">
              <w:rPr>
                <w:rFonts w:ascii="Montserrat" w:eastAsia="Montserrat" w:hAnsi="Montserrat" w:cs="Montserrat"/>
                <w:sz w:val="18"/>
                <w:szCs w:val="18"/>
              </w:rPr>
              <w:t>$ 7.675.000.000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606445FC" w14:textId="3003663C" w:rsidR="71964399" w:rsidRPr="000A6FA0" w:rsidRDefault="71964399" w:rsidP="00DA1B70">
            <w:pPr>
              <w:ind w:left="214"/>
              <w:rPr>
                <w:rStyle w:val="Hipervnculo"/>
                <w:rFonts w:ascii="Montserrat" w:eastAsia="Montserrat" w:hAnsi="Montserrat" w:cs="Montserrat"/>
                <w:sz w:val="18"/>
                <w:szCs w:val="18"/>
                <w:lang w:val="en-US"/>
              </w:rPr>
            </w:pPr>
            <w:r w:rsidRPr="000A6FA0">
              <w:rPr>
                <w:rFonts w:ascii="Montserrat" w:eastAsia="Montserrat" w:hAnsi="Montserrat" w:cs="Montserrat"/>
                <w:sz w:val="18"/>
                <w:szCs w:val="18"/>
              </w:rPr>
              <w:t xml:space="preserve"> $</w:t>
            </w:r>
            <w:hyperlink r:id="rId12" w:history="1">
              <w:r w:rsidRPr="000A6FA0">
                <w:rPr>
                  <w:rStyle w:val="Hipervnculo"/>
                  <w:rFonts w:ascii="Montserrat" w:eastAsia="Montserrat" w:hAnsi="Montserrat" w:cs="Montserrat"/>
                  <w:sz w:val="18"/>
                  <w:szCs w:val="18"/>
                  <w:lang w:val="en-US"/>
                </w:rPr>
                <w:t>6.372.575.131</w:t>
              </w:r>
            </w:hyperlink>
          </w:p>
        </w:tc>
        <w:tc>
          <w:tcPr>
            <w:tcW w:w="1455" w:type="dxa"/>
            <w:tcBorders>
              <w:top w:val="single" w:sz="8" w:space="0" w:color="auto"/>
              <w:left w:val="single" w:sz="8" w:space="0" w:color="auto"/>
              <w:bottom w:val="single" w:sz="8" w:space="0" w:color="auto"/>
              <w:right w:val="single" w:sz="8" w:space="0" w:color="auto"/>
            </w:tcBorders>
            <w:shd w:val="clear" w:color="auto" w:fill="FDC67D"/>
            <w:tcMar>
              <w:top w:w="15" w:type="dxa"/>
              <w:left w:w="70" w:type="dxa"/>
              <w:bottom w:w="15" w:type="dxa"/>
              <w:right w:w="70" w:type="dxa"/>
            </w:tcMar>
          </w:tcPr>
          <w:p w14:paraId="5572F3D2" w14:textId="1309B5A5" w:rsidR="71964399" w:rsidRPr="000A6FA0" w:rsidRDefault="71964399">
            <w:pPr>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 xml:space="preserve"> 83%</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47618208" w14:textId="77777777" w:rsidR="00DA1B70" w:rsidRPr="000A6FA0" w:rsidRDefault="71964399" w:rsidP="00DA1B70">
            <w:pPr>
              <w:pStyle w:val="Default"/>
              <w:rPr>
                <w:rFonts w:ascii="Montserrat" w:hAnsi="Montserrat"/>
                <w:sz w:val="18"/>
                <w:szCs w:val="18"/>
              </w:rPr>
            </w:pPr>
            <w:r w:rsidRPr="000A6FA0">
              <w:rPr>
                <w:rFonts w:ascii="Montserrat" w:eastAsia="Montserrat" w:hAnsi="Montserrat" w:cs="Montserrat"/>
                <w:color w:val="auto"/>
                <w:sz w:val="18"/>
                <w:szCs w:val="18"/>
              </w:rPr>
              <w:t xml:space="preserve">$ </w:t>
            </w:r>
          </w:p>
          <w:p w14:paraId="02C65403" w14:textId="77777777" w:rsidR="00DA1B70" w:rsidRPr="000A6FA0" w:rsidRDefault="00DA1B70" w:rsidP="00DA1B70">
            <w:pPr>
              <w:pStyle w:val="Default"/>
              <w:rPr>
                <w:rFonts w:ascii="Montserrat" w:hAnsi="Montserrat"/>
                <w:sz w:val="18"/>
                <w:szCs w:val="18"/>
              </w:rPr>
            </w:pPr>
            <w:r w:rsidRPr="000A6FA0">
              <w:rPr>
                <w:rFonts w:ascii="Montserrat" w:hAnsi="Montserrat"/>
                <w:sz w:val="18"/>
                <w:szCs w:val="18"/>
              </w:rPr>
              <w:t xml:space="preserve"> 1.274.017.215 </w:t>
            </w:r>
          </w:p>
          <w:p w14:paraId="22FAE75A" w14:textId="101BE387" w:rsidR="71964399" w:rsidRPr="000A6FA0" w:rsidRDefault="71964399" w:rsidP="00DA1B70">
            <w:pPr>
              <w:tabs>
                <w:tab w:val="left" w:pos="349"/>
              </w:tabs>
              <w:ind w:left="207"/>
              <w:rPr>
                <w:rStyle w:val="Hipervnculo"/>
                <w:rFonts w:ascii="Montserrat" w:eastAsia="Montserrat" w:hAnsi="Montserrat" w:cs="Montserrat"/>
                <w:sz w:val="18"/>
                <w:szCs w:val="18"/>
                <w:lang w:val="en-US"/>
              </w:rPr>
            </w:pPr>
          </w:p>
        </w:tc>
      </w:tr>
      <w:tr w:rsidR="71964399" w:rsidRPr="000A6FA0" w14:paraId="7F55B9D5"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4B643A6C" w14:textId="27F5859C" w:rsidR="71964399" w:rsidRPr="000A6FA0" w:rsidRDefault="71964399" w:rsidP="00DA1B70">
            <w:pPr>
              <w:ind w:left="208"/>
              <w:rPr>
                <w:rFonts w:ascii="Montserrat" w:eastAsia="Montserrat" w:hAnsi="Montserrat" w:cs="Montserrat"/>
                <w:sz w:val="18"/>
                <w:szCs w:val="18"/>
              </w:rPr>
            </w:pPr>
            <w:r w:rsidRPr="000A6FA0">
              <w:rPr>
                <w:rFonts w:ascii="Montserrat" w:eastAsia="Montserrat" w:hAnsi="Montserrat" w:cs="Montserrat"/>
                <w:sz w:val="18"/>
                <w:szCs w:val="18"/>
              </w:rPr>
              <w:t>3.3. Realizar de actividades BTL que promocionen los destinos y los productos turísticos del país de acuerdo con la estrategia de promoción turística.</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78768F81" w14:textId="5DD9EC87" w:rsidR="71964399" w:rsidRPr="000A6FA0" w:rsidRDefault="71964399" w:rsidP="00DA1B70">
            <w:pPr>
              <w:ind w:left="79"/>
              <w:rPr>
                <w:rFonts w:ascii="Montserrat" w:eastAsia="Montserrat" w:hAnsi="Montserrat" w:cs="Montserrat"/>
                <w:sz w:val="18"/>
                <w:szCs w:val="18"/>
              </w:rPr>
            </w:pPr>
            <w:r w:rsidRPr="000A6FA0">
              <w:rPr>
                <w:rFonts w:ascii="Montserrat" w:eastAsia="Montserrat" w:hAnsi="Montserrat" w:cs="Montserrat"/>
                <w:sz w:val="18"/>
                <w:szCs w:val="18"/>
              </w:rPr>
              <w:t>$ 6.423.750.000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418D8AF7" w14:textId="4CA20930" w:rsidR="71964399" w:rsidRPr="000A6FA0" w:rsidRDefault="71964399" w:rsidP="00DA1B70">
            <w:pPr>
              <w:ind w:left="214"/>
              <w:rPr>
                <w:rFonts w:ascii="Montserrat" w:eastAsia="Montserrat" w:hAnsi="Montserrat" w:cs="Montserrat"/>
                <w:sz w:val="18"/>
                <w:szCs w:val="18"/>
              </w:rPr>
            </w:pPr>
            <w:r w:rsidRPr="000A6FA0">
              <w:rPr>
                <w:rFonts w:ascii="Montserrat" w:eastAsia="Montserrat" w:hAnsi="Montserrat" w:cs="Montserrat"/>
                <w:sz w:val="18"/>
                <w:szCs w:val="18"/>
              </w:rPr>
              <w:t xml:space="preserve"> </w:t>
            </w:r>
          </w:p>
          <w:p w14:paraId="7F8AA2D0" w14:textId="15649123" w:rsidR="71964399" w:rsidRPr="000A6FA0" w:rsidRDefault="71964399" w:rsidP="00DA1B70">
            <w:pPr>
              <w:ind w:left="214"/>
              <w:rPr>
                <w:rFonts w:ascii="Montserrat" w:eastAsia="Montserrat" w:hAnsi="Montserrat" w:cs="Montserrat"/>
                <w:sz w:val="18"/>
                <w:szCs w:val="18"/>
              </w:rPr>
            </w:pPr>
            <w:r w:rsidRPr="000A6FA0">
              <w:rPr>
                <w:rFonts w:ascii="Montserrat" w:eastAsia="Montserrat" w:hAnsi="Montserrat" w:cs="Montserrat"/>
                <w:sz w:val="18"/>
                <w:szCs w:val="18"/>
              </w:rPr>
              <w:t>$ 6.271.270.003</w:t>
            </w:r>
          </w:p>
          <w:p w14:paraId="3810ED4B" w14:textId="6FF1F3A4" w:rsidR="71964399" w:rsidRPr="000A6FA0" w:rsidRDefault="71964399" w:rsidP="00DA1B70">
            <w:pPr>
              <w:ind w:left="214"/>
              <w:rPr>
                <w:rFonts w:ascii="Montserrat" w:eastAsia="Montserrat" w:hAnsi="Montserrat" w:cs="Montserrat"/>
                <w:sz w:val="18"/>
                <w:szCs w:val="18"/>
              </w:rPr>
            </w:pPr>
          </w:p>
        </w:tc>
        <w:tc>
          <w:tcPr>
            <w:tcW w:w="1455" w:type="dxa"/>
            <w:tcBorders>
              <w:top w:val="single" w:sz="8" w:space="0" w:color="auto"/>
              <w:left w:val="single" w:sz="8" w:space="0" w:color="auto"/>
              <w:bottom w:val="single" w:sz="8" w:space="0" w:color="auto"/>
              <w:right w:val="single" w:sz="8" w:space="0" w:color="auto"/>
            </w:tcBorders>
            <w:shd w:val="clear" w:color="auto" w:fill="FECE7F"/>
            <w:tcMar>
              <w:top w:w="15" w:type="dxa"/>
              <w:left w:w="70" w:type="dxa"/>
              <w:bottom w:w="15" w:type="dxa"/>
              <w:right w:w="70" w:type="dxa"/>
            </w:tcMar>
          </w:tcPr>
          <w:p w14:paraId="3C1E9875" w14:textId="5119B9B7" w:rsidR="71964399" w:rsidRPr="000A6FA0" w:rsidRDefault="71964399" w:rsidP="00DA1B70">
            <w:pPr>
              <w:ind w:left="73"/>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98%</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4F6970B5" w14:textId="4118657B" w:rsidR="71964399" w:rsidRPr="000A6FA0" w:rsidRDefault="71964399" w:rsidP="00DA1B70">
            <w:pPr>
              <w:tabs>
                <w:tab w:val="left" w:pos="349"/>
              </w:tabs>
              <w:ind w:left="207"/>
              <w:rPr>
                <w:rFonts w:ascii="Montserrat" w:eastAsia="Montserrat" w:hAnsi="Montserrat" w:cs="Montserrat"/>
                <w:sz w:val="18"/>
                <w:szCs w:val="18"/>
              </w:rPr>
            </w:pPr>
          </w:p>
          <w:p w14:paraId="71A746C7" w14:textId="1A08DD6A" w:rsidR="71964399" w:rsidRPr="000A6FA0" w:rsidRDefault="71964399" w:rsidP="00DA1B70">
            <w:pPr>
              <w:tabs>
                <w:tab w:val="left" w:pos="349"/>
              </w:tabs>
              <w:ind w:left="207"/>
              <w:rPr>
                <w:rFonts w:ascii="Montserrat" w:eastAsia="Montserrat" w:hAnsi="Montserrat" w:cs="Montserrat"/>
                <w:sz w:val="18"/>
                <w:szCs w:val="18"/>
              </w:rPr>
            </w:pPr>
            <w:r w:rsidRPr="000A6FA0">
              <w:rPr>
                <w:rFonts w:ascii="Montserrat" w:eastAsia="Montserrat" w:hAnsi="Montserrat" w:cs="Montserrat"/>
                <w:sz w:val="18"/>
                <w:szCs w:val="18"/>
              </w:rPr>
              <w:t>$ 152.479.997</w:t>
            </w:r>
          </w:p>
          <w:p w14:paraId="1E163D20" w14:textId="6DF49225" w:rsidR="71964399" w:rsidRPr="000A6FA0" w:rsidRDefault="71964399" w:rsidP="00DA1B70">
            <w:pPr>
              <w:tabs>
                <w:tab w:val="left" w:pos="349"/>
              </w:tabs>
              <w:ind w:left="207"/>
              <w:rPr>
                <w:rFonts w:ascii="Montserrat" w:eastAsia="Montserrat" w:hAnsi="Montserrat" w:cs="Montserrat"/>
                <w:sz w:val="18"/>
                <w:szCs w:val="18"/>
              </w:rPr>
            </w:pPr>
          </w:p>
        </w:tc>
      </w:tr>
      <w:tr w:rsidR="71964399" w:rsidRPr="000A6FA0" w14:paraId="56622BB3"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77513F24" w14:textId="13E1A3F5" w:rsidR="71964399" w:rsidRPr="000A6FA0" w:rsidRDefault="71964399" w:rsidP="00DA1B70">
            <w:pPr>
              <w:ind w:left="208"/>
              <w:rPr>
                <w:rFonts w:ascii="Montserrat" w:eastAsia="Montserrat" w:hAnsi="Montserrat" w:cs="Montserrat"/>
                <w:sz w:val="18"/>
                <w:szCs w:val="18"/>
              </w:rPr>
            </w:pPr>
            <w:r w:rsidRPr="000A6FA0">
              <w:rPr>
                <w:rFonts w:ascii="Montserrat" w:eastAsia="Montserrat" w:hAnsi="Montserrat" w:cs="Montserrat"/>
                <w:sz w:val="18"/>
                <w:szCs w:val="18"/>
              </w:rPr>
              <w:t>3.4. Producir y distribuir material promocional de acuerdo con la estrategia de promoción turística.</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0B94FF58" w14:textId="7FB7DB8B" w:rsidR="71964399" w:rsidRPr="000A6FA0" w:rsidRDefault="71964399" w:rsidP="00DA1B70">
            <w:pPr>
              <w:ind w:left="79"/>
              <w:rPr>
                <w:rFonts w:ascii="Montserrat" w:eastAsia="Montserrat" w:hAnsi="Montserrat" w:cs="Montserrat"/>
                <w:sz w:val="18"/>
                <w:szCs w:val="18"/>
              </w:rPr>
            </w:pPr>
            <w:r w:rsidRPr="000A6FA0">
              <w:rPr>
                <w:rFonts w:ascii="Montserrat" w:eastAsia="Montserrat" w:hAnsi="Montserrat" w:cs="Montserrat"/>
                <w:sz w:val="18"/>
                <w:szCs w:val="18"/>
              </w:rPr>
              <w:t>$ 1.912.500.000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29FF709B" w14:textId="3FF259E9" w:rsidR="71964399" w:rsidRPr="000A6FA0" w:rsidRDefault="71964399" w:rsidP="00DA1B70">
            <w:pPr>
              <w:ind w:left="214"/>
              <w:rPr>
                <w:rFonts w:ascii="Montserrat" w:eastAsia="Montserrat" w:hAnsi="Montserrat" w:cs="Montserrat"/>
                <w:sz w:val="18"/>
                <w:szCs w:val="18"/>
              </w:rPr>
            </w:pPr>
            <w:r w:rsidRPr="000A6FA0">
              <w:rPr>
                <w:rFonts w:ascii="Montserrat" w:eastAsia="Montserrat" w:hAnsi="Montserrat" w:cs="Montserrat"/>
                <w:sz w:val="18"/>
                <w:szCs w:val="18"/>
              </w:rPr>
              <w:t xml:space="preserve"> $</w:t>
            </w:r>
          </w:p>
          <w:p w14:paraId="42B8F15E" w14:textId="20C27360" w:rsidR="71964399" w:rsidRPr="000A6FA0" w:rsidRDefault="71964399" w:rsidP="00DA1B70">
            <w:pPr>
              <w:ind w:left="214"/>
              <w:rPr>
                <w:rFonts w:ascii="Montserrat" w:eastAsia="Montserrat" w:hAnsi="Montserrat" w:cs="Montserrat"/>
                <w:sz w:val="18"/>
                <w:szCs w:val="18"/>
              </w:rPr>
            </w:pPr>
            <w:r w:rsidRPr="000A6FA0">
              <w:rPr>
                <w:rFonts w:ascii="Montserrat" w:eastAsia="Montserrat" w:hAnsi="Montserrat" w:cs="Montserrat"/>
                <w:sz w:val="18"/>
                <w:szCs w:val="18"/>
              </w:rPr>
              <w:t xml:space="preserve"> 773.586.888</w:t>
            </w:r>
          </w:p>
          <w:p w14:paraId="67D2578B" w14:textId="27CE4BDF" w:rsidR="71964399" w:rsidRPr="000A6FA0" w:rsidRDefault="71964399" w:rsidP="00DA1B70">
            <w:pPr>
              <w:ind w:left="214"/>
              <w:rPr>
                <w:rFonts w:ascii="Montserrat" w:eastAsia="Montserrat" w:hAnsi="Montserrat" w:cs="Montserrat"/>
                <w:sz w:val="18"/>
                <w:szCs w:val="18"/>
              </w:rPr>
            </w:pPr>
          </w:p>
        </w:tc>
        <w:tc>
          <w:tcPr>
            <w:tcW w:w="1455" w:type="dxa"/>
            <w:tcBorders>
              <w:top w:val="single" w:sz="8" w:space="0" w:color="auto"/>
              <w:left w:val="single" w:sz="8" w:space="0" w:color="auto"/>
              <w:bottom w:val="single" w:sz="8" w:space="0" w:color="auto"/>
              <w:right w:val="single" w:sz="8" w:space="0" w:color="auto"/>
            </w:tcBorders>
            <w:shd w:val="clear" w:color="auto" w:fill="A7D17E"/>
            <w:tcMar>
              <w:top w:w="15" w:type="dxa"/>
              <w:left w:w="70" w:type="dxa"/>
              <w:bottom w:w="15" w:type="dxa"/>
              <w:right w:w="70" w:type="dxa"/>
            </w:tcMar>
          </w:tcPr>
          <w:p w14:paraId="030A40A2" w14:textId="47E63598" w:rsidR="71964399" w:rsidRPr="000A6FA0" w:rsidRDefault="71964399" w:rsidP="00DA1B70">
            <w:pPr>
              <w:ind w:left="73"/>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40%</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6BA1B152" w14:textId="77777777" w:rsidR="00DA1B70" w:rsidRPr="000A6FA0" w:rsidRDefault="71964399" w:rsidP="00DA1B70">
            <w:pPr>
              <w:pStyle w:val="Default"/>
              <w:rPr>
                <w:rFonts w:ascii="Montserrat" w:hAnsi="Montserrat"/>
                <w:sz w:val="18"/>
                <w:szCs w:val="18"/>
              </w:rPr>
            </w:pPr>
            <w:r w:rsidRPr="000A6FA0">
              <w:rPr>
                <w:rFonts w:ascii="Montserrat" w:eastAsia="Montserrat" w:hAnsi="Montserrat" w:cs="Montserrat"/>
                <w:color w:val="auto"/>
                <w:sz w:val="18"/>
                <w:szCs w:val="18"/>
              </w:rPr>
              <w:t>$</w:t>
            </w:r>
          </w:p>
          <w:p w14:paraId="351C7AE5" w14:textId="77777777" w:rsidR="00DA1B70" w:rsidRPr="000A6FA0" w:rsidRDefault="00DA1B70" w:rsidP="00DA1B70">
            <w:pPr>
              <w:pStyle w:val="Default"/>
              <w:rPr>
                <w:rFonts w:ascii="Montserrat" w:hAnsi="Montserrat"/>
                <w:sz w:val="18"/>
                <w:szCs w:val="18"/>
              </w:rPr>
            </w:pPr>
            <w:r w:rsidRPr="000A6FA0">
              <w:rPr>
                <w:rFonts w:ascii="Montserrat" w:hAnsi="Montserrat"/>
                <w:sz w:val="18"/>
                <w:szCs w:val="18"/>
              </w:rPr>
              <w:t xml:space="preserve"> 1.138.913.112 </w:t>
            </w:r>
          </w:p>
          <w:p w14:paraId="7B3F072B" w14:textId="1A00E58C" w:rsidR="71964399" w:rsidRPr="000A6FA0" w:rsidRDefault="71964399" w:rsidP="00DA1B70">
            <w:pPr>
              <w:tabs>
                <w:tab w:val="left" w:pos="349"/>
              </w:tabs>
              <w:ind w:left="207"/>
              <w:rPr>
                <w:rStyle w:val="Hipervnculo"/>
                <w:rFonts w:ascii="Montserrat" w:eastAsia="Montserrat" w:hAnsi="Montserrat" w:cs="Montserrat"/>
                <w:sz w:val="18"/>
                <w:szCs w:val="18"/>
                <w:lang w:val="en-US"/>
              </w:rPr>
            </w:pPr>
          </w:p>
        </w:tc>
      </w:tr>
      <w:tr w:rsidR="71964399" w:rsidRPr="000A6FA0" w14:paraId="457D6ED9"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4E9F830C" w14:textId="3E31CBD9" w:rsidR="71964399" w:rsidRPr="000A6FA0" w:rsidRDefault="71964399" w:rsidP="00DA1B70">
            <w:pPr>
              <w:ind w:left="208"/>
              <w:rPr>
                <w:rFonts w:ascii="Montserrat" w:eastAsia="Montserrat" w:hAnsi="Montserrat" w:cs="Montserrat"/>
                <w:sz w:val="18"/>
                <w:szCs w:val="18"/>
              </w:rPr>
            </w:pPr>
            <w:r w:rsidRPr="000A6FA0">
              <w:rPr>
                <w:rFonts w:ascii="Montserrat" w:eastAsia="Montserrat" w:hAnsi="Montserrat" w:cs="Montserrat"/>
                <w:sz w:val="18"/>
                <w:szCs w:val="18"/>
              </w:rPr>
              <w:t xml:space="preserve">3.5. Implementar viajes de familiarización con periodistas e </w:t>
            </w:r>
            <w:proofErr w:type="spellStart"/>
            <w:r w:rsidRPr="000A6FA0">
              <w:rPr>
                <w:rFonts w:ascii="Montserrat" w:eastAsia="Montserrat" w:hAnsi="Montserrat" w:cs="Montserrat"/>
                <w:sz w:val="18"/>
                <w:szCs w:val="18"/>
              </w:rPr>
              <w:t>influencers</w:t>
            </w:r>
            <w:proofErr w:type="spellEnd"/>
            <w:r w:rsidRPr="000A6FA0">
              <w:rPr>
                <w:rFonts w:ascii="Montserrat" w:eastAsia="Montserrat" w:hAnsi="Montserrat" w:cs="Montserrat"/>
                <w:sz w:val="18"/>
                <w:szCs w:val="18"/>
              </w:rPr>
              <w:t xml:space="preserve"> (</w:t>
            </w:r>
            <w:proofErr w:type="spellStart"/>
            <w:r w:rsidRPr="000A6FA0">
              <w:rPr>
                <w:rFonts w:ascii="Montserrat" w:eastAsia="Montserrat" w:hAnsi="Montserrat" w:cs="Montserrat"/>
                <w:sz w:val="18"/>
                <w:szCs w:val="18"/>
              </w:rPr>
              <w:t>Press</w:t>
            </w:r>
            <w:proofErr w:type="spellEnd"/>
            <w:r w:rsidRPr="000A6FA0">
              <w:rPr>
                <w:rFonts w:ascii="Montserrat" w:eastAsia="Montserrat" w:hAnsi="Montserrat" w:cs="Montserrat"/>
                <w:sz w:val="18"/>
                <w:szCs w:val="18"/>
              </w:rPr>
              <w:t xml:space="preserve"> </w:t>
            </w:r>
            <w:proofErr w:type="spellStart"/>
            <w:r w:rsidRPr="000A6FA0">
              <w:rPr>
                <w:rFonts w:ascii="Montserrat" w:eastAsia="Montserrat" w:hAnsi="Montserrat" w:cs="Montserrat"/>
                <w:sz w:val="18"/>
                <w:szCs w:val="18"/>
              </w:rPr>
              <w:t>Trip</w:t>
            </w:r>
            <w:proofErr w:type="spellEnd"/>
            <w:r w:rsidRPr="000A6FA0">
              <w:rPr>
                <w:rFonts w:ascii="Montserrat" w:eastAsia="Montserrat" w:hAnsi="Montserrat" w:cs="Montserrat"/>
                <w:sz w:val="18"/>
                <w:szCs w:val="18"/>
              </w:rPr>
              <w:t xml:space="preserve">) hasta 50 </w:t>
            </w:r>
            <w:r w:rsidR="000A6FA0" w:rsidRPr="000A6FA0">
              <w:rPr>
                <w:rFonts w:ascii="Montserrat" w:eastAsia="Montserrat" w:hAnsi="Montserrat" w:cs="Montserrat"/>
                <w:sz w:val="18"/>
                <w:szCs w:val="18"/>
              </w:rPr>
              <w:t>personas; para</w:t>
            </w:r>
            <w:r w:rsidRPr="000A6FA0">
              <w:rPr>
                <w:rFonts w:ascii="Montserrat" w:eastAsia="Montserrat" w:hAnsi="Montserrat" w:cs="Montserrat"/>
                <w:sz w:val="18"/>
                <w:szCs w:val="18"/>
              </w:rPr>
              <w:t xml:space="preserve"> la amplificación de la campaña </w:t>
            </w:r>
            <w:r w:rsidR="000A6FA0" w:rsidRPr="000A6FA0">
              <w:rPr>
                <w:rFonts w:ascii="Montserrat" w:eastAsia="Montserrat" w:hAnsi="Montserrat" w:cs="Montserrat"/>
                <w:sz w:val="18"/>
                <w:szCs w:val="18"/>
              </w:rPr>
              <w:t>de promoción</w:t>
            </w:r>
            <w:r w:rsidRPr="000A6FA0">
              <w:rPr>
                <w:rFonts w:ascii="Montserrat" w:eastAsia="Montserrat" w:hAnsi="Montserrat" w:cs="Montserrat"/>
                <w:sz w:val="18"/>
                <w:szCs w:val="18"/>
              </w:rPr>
              <w:t xml:space="preserve"> de los destinos y los productos turísticos del país de acuerdo con </w:t>
            </w:r>
            <w:proofErr w:type="gramStart"/>
            <w:r w:rsidRPr="000A6FA0">
              <w:rPr>
                <w:rFonts w:ascii="Montserrat" w:eastAsia="Montserrat" w:hAnsi="Montserrat" w:cs="Montserrat"/>
                <w:sz w:val="18"/>
                <w:szCs w:val="18"/>
              </w:rPr>
              <w:t>la  estrategia</w:t>
            </w:r>
            <w:proofErr w:type="gramEnd"/>
            <w:r w:rsidRPr="000A6FA0">
              <w:rPr>
                <w:rFonts w:ascii="Montserrat" w:eastAsia="Montserrat" w:hAnsi="Montserrat" w:cs="Montserrat"/>
                <w:sz w:val="18"/>
                <w:szCs w:val="18"/>
              </w:rPr>
              <w:t xml:space="preserve"> de promoción turística</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31CAC30C" w14:textId="7D7D578A" w:rsidR="71964399" w:rsidRPr="000A6FA0" w:rsidRDefault="71964399" w:rsidP="00DA1B70">
            <w:pPr>
              <w:ind w:left="79"/>
              <w:rPr>
                <w:rFonts w:ascii="Montserrat" w:eastAsia="Montserrat" w:hAnsi="Montserrat" w:cs="Montserrat"/>
                <w:sz w:val="18"/>
                <w:szCs w:val="18"/>
              </w:rPr>
            </w:pPr>
            <w:r w:rsidRPr="000A6FA0">
              <w:rPr>
                <w:rFonts w:ascii="Montserrat" w:eastAsia="Montserrat" w:hAnsi="Montserrat" w:cs="Montserrat"/>
                <w:sz w:val="18"/>
                <w:szCs w:val="18"/>
              </w:rPr>
              <w:t>$ 400.000.000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02D31152" w14:textId="77777777" w:rsidR="00DA1B70" w:rsidRPr="000A6FA0" w:rsidRDefault="71964399" w:rsidP="00DA1B70">
            <w:pPr>
              <w:pStyle w:val="Default"/>
              <w:rPr>
                <w:rFonts w:ascii="Montserrat" w:hAnsi="Montserrat"/>
                <w:sz w:val="18"/>
                <w:szCs w:val="18"/>
              </w:rPr>
            </w:pPr>
            <w:r w:rsidRPr="000A6FA0">
              <w:rPr>
                <w:rFonts w:ascii="Montserrat" w:eastAsia="Montserrat" w:hAnsi="Montserrat" w:cs="Montserrat"/>
                <w:sz w:val="18"/>
                <w:szCs w:val="18"/>
              </w:rPr>
              <w:t xml:space="preserve"> $ </w:t>
            </w:r>
          </w:p>
          <w:p w14:paraId="764C36B3" w14:textId="77777777" w:rsidR="00DA1B70" w:rsidRPr="000A6FA0" w:rsidRDefault="00DA1B70" w:rsidP="00DA1B70">
            <w:pPr>
              <w:pStyle w:val="Default"/>
              <w:rPr>
                <w:rFonts w:ascii="Montserrat" w:hAnsi="Montserrat"/>
                <w:sz w:val="18"/>
                <w:szCs w:val="18"/>
              </w:rPr>
            </w:pPr>
            <w:r w:rsidRPr="000A6FA0">
              <w:rPr>
                <w:rFonts w:ascii="Montserrat" w:hAnsi="Montserrat"/>
                <w:sz w:val="18"/>
                <w:szCs w:val="18"/>
              </w:rPr>
              <w:t xml:space="preserve"> 122.831.432 </w:t>
            </w:r>
          </w:p>
          <w:p w14:paraId="3F33FA80" w14:textId="4667ECD2" w:rsidR="71964399" w:rsidRPr="000A6FA0" w:rsidRDefault="71964399" w:rsidP="00DA1B70">
            <w:pPr>
              <w:ind w:left="214"/>
              <w:rPr>
                <w:rFonts w:ascii="Montserrat" w:eastAsia="Montserrat" w:hAnsi="Montserrat" w:cs="Montserrat"/>
                <w:sz w:val="18"/>
                <w:szCs w:val="18"/>
                <w:lang w:val="en-US"/>
              </w:rPr>
            </w:pPr>
          </w:p>
        </w:tc>
        <w:tc>
          <w:tcPr>
            <w:tcW w:w="1455" w:type="dxa"/>
            <w:tcBorders>
              <w:top w:val="single" w:sz="8" w:space="0" w:color="auto"/>
              <w:left w:val="single" w:sz="8" w:space="0" w:color="auto"/>
              <w:bottom w:val="single" w:sz="8" w:space="0" w:color="auto"/>
              <w:right w:val="single" w:sz="8" w:space="0" w:color="auto"/>
            </w:tcBorders>
            <w:shd w:val="clear" w:color="auto" w:fill="94CC7D"/>
            <w:tcMar>
              <w:top w:w="15" w:type="dxa"/>
              <w:left w:w="70" w:type="dxa"/>
              <w:bottom w:w="15" w:type="dxa"/>
              <w:right w:w="70" w:type="dxa"/>
            </w:tcMar>
          </w:tcPr>
          <w:p w14:paraId="52C18843" w14:textId="596C30CE" w:rsidR="71964399" w:rsidRPr="000A6FA0" w:rsidRDefault="00DA1B70" w:rsidP="00DA1B70">
            <w:pPr>
              <w:ind w:left="73"/>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31</w:t>
            </w:r>
            <w:r w:rsidR="71964399" w:rsidRPr="000A6FA0">
              <w:rPr>
                <w:rFonts w:ascii="Montserrat" w:eastAsia="Montserrat" w:hAnsi="Montserrat" w:cs="Montserrat"/>
                <w:b/>
                <w:bCs/>
                <w:color w:val="000000" w:themeColor="text1"/>
                <w:sz w:val="18"/>
                <w:szCs w:val="18"/>
              </w:rPr>
              <w:t>%</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0FC13F17" w14:textId="77777777" w:rsidR="00DA1B70" w:rsidRPr="000A6FA0" w:rsidRDefault="71964399" w:rsidP="00DA1B70">
            <w:pPr>
              <w:pStyle w:val="Default"/>
              <w:rPr>
                <w:rFonts w:ascii="Montserrat" w:hAnsi="Montserrat"/>
                <w:sz w:val="18"/>
                <w:szCs w:val="18"/>
              </w:rPr>
            </w:pPr>
            <w:r w:rsidRPr="000A6FA0">
              <w:rPr>
                <w:rFonts w:ascii="Montserrat" w:eastAsia="Montserrat" w:hAnsi="Montserrat" w:cs="Montserrat"/>
                <w:sz w:val="18"/>
                <w:szCs w:val="18"/>
              </w:rPr>
              <w:t xml:space="preserve">$ </w:t>
            </w:r>
          </w:p>
          <w:p w14:paraId="039E0F5B" w14:textId="77777777" w:rsidR="00DA1B70" w:rsidRPr="000A6FA0" w:rsidRDefault="00DA1B70" w:rsidP="00DA1B70">
            <w:pPr>
              <w:pStyle w:val="Default"/>
              <w:rPr>
                <w:rFonts w:ascii="Montserrat" w:hAnsi="Montserrat"/>
                <w:sz w:val="18"/>
                <w:szCs w:val="18"/>
              </w:rPr>
            </w:pPr>
            <w:r w:rsidRPr="000A6FA0">
              <w:rPr>
                <w:rFonts w:ascii="Montserrat" w:hAnsi="Montserrat"/>
                <w:sz w:val="18"/>
                <w:szCs w:val="18"/>
              </w:rPr>
              <w:t xml:space="preserve"> 277.168.568 </w:t>
            </w:r>
          </w:p>
          <w:p w14:paraId="7AB7FFCE" w14:textId="42E2347D" w:rsidR="71964399" w:rsidRPr="000A6FA0" w:rsidRDefault="71964399" w:rsidP="00DA1B70">
            <w:pPr>
              <w:tabs>
                <w:tab w:val="left" w:pos="349"/>
              </w:tabs>
              <w:ind w:left="207"/>
              <w:rPr>
                <w:rFonts w:ascii="Montserrat" w:eastAsia="Montserrat" w:hAnsi="Montserrat" w:cs="Montserrat"/>
                <w:sz w:val="18"/>
                <w:szCs w:val="18"/>
                <w:lang w:val="en-US"/>
              </w:rPr>
            </w:pPr>
          </w:p>
        </w:tc>
      </w:tr>
      <w:tr w:rsidR="71964399" w:rsidRPr="000A6FA0" w14:paraId="22F75164"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40B4E362" w14:textId="4EAF60D1" w:rsidR="71964399" w:rsidRPr="000A6FA0" w:rsidRDefault="71964399" w:rsidP="00DA1B70">
            <w:pPr>
              <w:ind w:left="208"/>
              <w:rPr>
                <w:rFonts w:ascii="Montserrat" w:eastAsia="Montserrat" w:hAnsi="Montserrat" w:cs="Montserrat"/>
                <w:sz w:val="18"/>
                <w:szCs w:val="18"/>
              </w:rPr>
            </w:pPr>
            <w:r w:rsidRPr="000A6FA0">
              <w:rPr>
                <w:rFonts w:ascii="Montserrat" w:eastAsia="Montserrat" w:hAnsi="Montserrat" w:cs="Montserrat"/>
                <w:sz w:val="18"/>
                <w:szCs w:val="18"/>
              </w:rPr>
              <w:t xml:space="preserve">4.1. Contratar el personal profesional especializado para gestionar la articulación con el MinCIT, </w:t>
            </w:r>
            <w:proofErr w:type="spellStart"/>
            <w:r w:rsidRPr="000A6FA0">
              <w:rPr>
                <w:rFonts w:ascii="Montserrat" w:eastAsia="Montserrat" w:hAnsi="Montserrat" w:cs="Montserrat"/>
                <w:sz w:val="18"/>
                <w:szCs w:val="18"/>
              </w:rPr>
              <w:t>Procolombia</w:t>
            </w:r>
            <w:proofErr w:type="spellEnd"/>
            <w:r w:rsidRPr="000A6FA0">
              <w:rPr>
                <w:rFonts w:ascii="Montserrat" w:eastAsia="Montserrat" w:hAnsi="Montserrat" w:cs="Montserrat"/>
                <w:sz w:val="18"/>
                <w:szCs w:val="18"/>
              </w:rPr>
              <w:t xml:space="preserve"> y </w:t>
            </w:r>
            <w:proofErr w:type="spellStart"/>
            <w:r w:rsidRPr="000A6FA0">
              <w:rPr>
                <w:rFonts w:ascii="Montserrat" w:eastAsia="Montserrat" w:hAnsi="Montserrat" w:cs="Montserrat"/>
                <w:sz w:val="18"/>
                <w:szCs w:val="18"/>
              </w:rPr>
              <w:t>Fontur</w:t>
            </w:r>
            <w:proofErr w:type="spellEnd"/>
            <w:r w:rsidRPr="000A6FA0">
              <w:rPr>
                <w:rFonts w:ascii="Montserrat" w:eastAsia="Montserrat" w:hAnsi="Montserrat" w:cs="Montserrat"/>
                <w:sz w:val="18"/>
                <w:szCs w:val="18"/>
              </w:rPr>
              <w:t xml:space="preserve"> en la conceptualización, estructuración, seguimiento, desarrollo y evaluación de la estrategia de promoción turística integralmente, desde las directrices de política pública.</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55BEB16E" w14:textId="3AAC1664" w:rsidR="71964399" w:rsidRPr="000A6FA0" w:rsidRDefault="71964399" w:rsidP="00DA1B70">
            <w:pPr>
              <w:ind w:left="79"/>
              <w:rPr>
                <w:rFonts w:ascii="Montserrat" w:eastAsia="Montserrat" w:hAnsi="Montserrat" w:cs="Montserrat"/>
                <w:sz w:val="18"/>
                <w:szCs w:val="18"/>
              </w:rPr>
            </w:pPr>
            <w:r w:rsidRPr="000A6FA0">
              <w:rPr>
                <w:rFonts w:ascii="Montserrat" w:eastAsia="Montserrat" w:hAnsi="Montserrat" w:cs="Montserrat"/>
                <w:sz w:val="18"/>
                <w:szCs w:val="18"/>
              </w:rPr>
              <w:t>$ 352.193.600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33215377" w14:textId="797C2B79" w:rsidR="71964399" w:rsidRPr="000A6FA0" w:rsidRDefault="71964399" w:rsidP="00DA1B70">
            <w:pPr>
              <w:ind w:left="214"/>
              <w:rPr>
                <w:rFonts w:ascii="Montserrat" w:eastAsia="Montserrat" w:hAnsi="Montserrat" w:cs="Montserrat"/>
                <w:sz w:val="18"/>
                <w:szCs w:val="18"/>
              </w:rPr>
            </w:pPr>
            <w:r w:rsidRPr="000A6FA0">
              <w:rPr>
                <w:rFonts w:ascii="Montserrat" w:eastAsia="Montserrat" w:hAnsi="Montserrat" w:cs="Montserrat"/>
                <w:sz w:val="18"/>
                <w:szCs w:val="18"/>
              </w:rPr>
              <w:t xml:space="preserve"> $-  </w:t>
            </w:r>
          </w:p>
        </w:tc>
        <w:tc>
          <w:tcPr>
            <w:tcW w:w="1455" w:type="dxa"/>
            <w:tcBorders>
              <w:top w:val="single" w:sz="8" w:space="0" w:color="auto"/>
              <w:left w:val="single" w:sz="8" w:space="0" w:color="auto"/>
              <w:bottom w:val="single" w:sz="8" w:space="0" w:color="auto"/>
              <w:right w:val="single" w:sz="8" w:space="0" w:color="auto"/>
            </w:tcBorders>
            <w:shd w:val="clear" w:color="auto" w:fill="63BE7B"/>
            <w:tcMar>
              <w:top w:w="15" w:type="dxa"/>
              <w:left w:w="70" w:type="dxa"/>
              <w:bottom w:w="15" w:type="dxa"/>
              <w:right w:w="70" w:type="dxa"/>
            </w:tcMar>
          </w:tcPr>
          <w:p w14:paraId="543C651E" w14:textId="2DBFF836" w:rsidR="71964399" w:rsidRPr="000A6FA0" w:rsidRDefault="71964399" w:rsidP="00DA1B70">
            <w:pPr>
              <w:ind w:left="73"/>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0%</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1BA09216" w14:textId="2893FBEF" w:rsidR="71964399" w:rsidRPr="000A6FA0" w:rsidRDefault="71964399" w:rsidP="00DA1B70">
            <w:pPr>
              <w:tabs>
                <w:tab w:val="left" w:pos="349"/>
              </w:tabs>
              <w:ind w:left="207"/>
              <w:rPr>
                <w:rFonts w:ascii="Montserrat" w:eastAsia="Montserrat" w:hAnsi="Montserrat" w:cs="Montserrat"/>
                <w:sz w:val="18"/>
                <w:szCs w:val="18"/>
              </w:rPr>
            </w:pPr>
            <w:r w:rsidRPr="000A6FA0">
              <w:rPr>
                <w:rFonts w:ascii="Montserrat" w:eastAsia="Montserrat" w:hAnsi="Montserrat" w:cs="Montserrat"/>
                <w:sz w:val="18"/>
                <w:szCs w:val="18"/>
              </w:rPr>
              <w:t>$352.193.600</w:t>
            </w:r>
          </w:p>
        </w:tc>
      </w:tr>
      <w:tr w:rsidR="71964399" w:rsidRPr="000A6FA0" w14:paraId="4679CE44" w14:textId="77777777" w:rsidTr="00DA1B70">
        <w:trPr>
          <w:gridAfter w:val="1"/>
          <w:wAfter w:w="60" w:type="dxa"/>
          <w:trHeight w:val="300"/>
        </w:trPr>
        <w:tc>
          <w:tcPr>
            <w:tcW w:w="283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43A10A6A" w14:textId="7DAEC4B8" w:rsidR="71964399" w:rsidRPr="000A6FA0" w:rsidRDefault="71964399" w:rsidP="00DA1B70">
            <w:pPr>
              <w:ind w:left="208"/>
              <w:rPr>
                <w:rFonts w:ascii="Montserrat" w:eastAsia="Montserrat" w:hAnsi="Montserrat" w:cs="Montserrat"/>
                <w:b/>
                <w:bCs/>
                <w:sz w:val="18"/>
                <w:szCs w:val="18"/>
              </w:rPr>
            </w:pPr>
            <w:r w:rsidRPr="000A6FA0">
              <w:rPr>
                <w:rFonts w:ascii="Montserrat" w:eastAsia="Montserrat" w:hAnsi="Montserrat" w:cs="Montserrat"/>
                <w:b/>
                <w:bCs/>
                <w:sz w:val="18"/>
                <w:szCs w:val="18"/>
              </w:rPr>
              <w:t>TOTALES</w:t>
            </w:r>
          </w:p>
        </w:tc>
        <w:tc>
          <w:tcPr>
            <w:tcW w:w="1869"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5B07E9D0" w14:textId="7CB73240" w:rsidR="71964399" w:rsidRPr="000A6FA0" w:rsidRDefault="71964399" w:rsidP="00DA1B70">
            <w:pPr>
              <w:ind w:left="79"/>
              <w:rPr>
                <w:rFonts w:ascii="Montserrat" w:eastAsia="Montserrat" w:hAnsi="Montserrat" w:cs="Montserrat"/>
                <w:b/>
                <w:bCs/>
                <w:sz w:val="18"/>
                <w:szCs w:val="18"/>
              </w:rPr>
            </w:pPr>
            <w:r w:rsidRPr="000A6FA0">
              <w:rPr>
                <w:rFonts w:ascii="Montserrat" w:eastAsia="Montserrat" w:hAnsi="Montserrat" w:cs="Montserrat"/>
                <w:b/>
                <w:bCs/>
                <w:sz w:val="18"/>
                <w:szCs w:val="18"/>
              </w:rPr>
              <w:t>$ 19.102.193.600</w:t>
            </w:r>
          </w:p>
        </w:tc>
        <w:tc>
          <w:tcPr>
            <w:tcW w:w="1617"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0F0872DF" w14:textId="77777777" w:rsidR="00DA1B70" w:rsidRPr="000A6FA0" w:rsidRDefault="71964399" w:rsidP="00DA1B70">
            <w:pPr>
              <w:pStyle w:val="Default"/>
              <w:rPr>
                <w:rFonts w:ascii="Montserrat" w:hAnsi="Montserrat"/>
                <w:sz w:val="18"/>
                <w:szCs w:val="18"/>
              </w:rPr>
            </w:pPr>
            <w:r w:rsidRPr="000A6FA0">
              <w:rPr>
                <w:rFonts w:ascii="Montserrat" w:eastAsia="Montserrat" w:hAnsi="Montserrat" w:cs="Montserrat"/>
                <w:b/>
                <w:bCs/>
                <w:color w:val="auto"/>
                <w:sz w:val="18"/>
                <w:szCs w:val="18"/>
              </w:rPr>
              <w:t xml:space="preserve"> </w:t>
            </w:r>
            <w:r w:rsidRPr="000A6FA0">
              <w:rPr>
                <w:rFonts w:ascii="Montserrat" w:eastAsia="Montserrat" w:hAnsi="Montserrat" w:cs="Montserrat"/>
                <w:b/>
                <w:bCs/>
                <w:sz w:val="18"/>
                <w:szCs w:val="18"/>
                <w:lang w:val="en-US"/>
              </w:rPr>
              <w:t>$</w:t>
            </w:r>
          </w:p>
          <w:p w14:paraId="522B838B" w14:textId="77777777" w:rsidR="00DA1B70" w:rsidRPr="000A6FA0" w:rsidRDefault="00DA1B70" w:rsidP="00DA1B70">
            <w:pPr>
              <w:pStyle w:val="Default"/>
              <w:rPr>
                <w:rFonts w:ascii="Montserrat" w:hAnsi="Montserrat"/>
                <w:sz w:val="18"/>
                <w:szCs w:val="18"/>
              </w:rPr>
            </w:pPr>
            <w:r w:rsidRPr="000A6FA0">
              <w:rPr>
                <w:rFonts w:ascii="Montserrat" w:hAnsi="Montserrat"/>
                <w:sz w:val="18"/>
                <w:szCs w:val="18"/>
              </w:rPr>
              <w:t xml:space="preserve"> 15.234.723.947 </w:t>
            </w:r>
          </w:p>
          <w:p w14:paraId="2AF36D7A" w14:textId="01B9D013" w:rsidR="71964399" w:rsidRPr="000A6FA0" w:rsidRDefault="71964399" w:rsidP="00DA1B70">
            <w:pPr>
              <w:ind w:left="214"/>
              <w:rPr>
                <w:rStyle w:val="Hipervnculo"/>
                <w:rFonts w:ascii="Montserrat" w:eastAsia="Montserrat" w:hAnsi="Montserrat" w:cs="Montserrat"/>
                <w:b/>
                <w:bCs/>
                <w:sz w:val="18"/>
                <w:szCs w:val="18"/>
                <w:lang w:val="en-US"/>
              </w:rPr>
            </w:pPr>
          </w:p>
        </w:tc>
        <w:tc>
          <w:tcPr>
            <w:tcW w:w="1455" w:type="dxa"/>
            <w:tcBorders>
              <w:top w:val="single" w:sz="8" w:space="0" w:color="auto"/>
              <w:left w:val="single" w:sz="8" w:space="0" w:color="auto"/>
              <w:bottom w:val="single" w:sz="8" w:space="0" w:color="auto"/>
              <w:right w:val="single" w:sz="8" w:space="0" w:color="auto"/>
            </w:tcBorders>
            <w:shd w:val="clear" w:color="auto" w:fill="FFE683"/>
            <w:tcMar>
              <w:top w:w="15" w:type="dxa"/>
              <w:left w:w="70" w:type="dxa"/>
              <w:bottom w:w="15" w:type="dxa"/>
              <w:right w:w="70" w:type="dxa"/>
            </w:tcMar>
          </w:tcPr>
          <w:p w14:paraId="46FBE30A" w14:textId="507014BC" w:rsidR="71964399" w:rsidRPr="000A6FA0" w:rsidRDefault="00DA1B70" w:rsidP="00DA1B70">
            <w:pPr>
              <w:rPr>
                <w:rFonts w:ascii="Montserrat" w:eastAsia="Montserrat" w:hAnsi="Montserrat" w:cs="Montserrat"/>
                <w:b/>
                <w:bCs/>
                <w:color w:val="000000" w:themeColor="text1"/>
                <w:sz w:val="18"/>
                <w:szCs w:val="18"/>
              </w:rPr>
            </w:pPr>
            <w:r w:rsidRPr="000A6FA0">
              <w:rPr>
                <w:rFonts w:ascii="Montserrat" w:eastAsia="Montserrat" w:hAnsi="Montserrat" w:cs="Montserrat"/>
                <w:b/>
                <w:bCs/>
                <w:color w:val="000000" w:themeColor="text1"/>
                <w:sz w:val="18"/>
                <w:szCs w:val="18"/>
              </w:rPr>
              <w:t>80</w:t>
            </w:r>
            <w:r w:rsidR="71964399" w:rsidRPr="000A6FA0">
              <w:rPr>
                <w:rFonts w:ascii="Montserrat" w:eastAsia="Montserrat" w:hAnsi="Montserrat" w:cs="Montserrat"/>
                <w:b/>
                <w:bCs/>
                <w:color w:val="000000" w:themeColor="text1"/>
                <w:sz w:val="18"/>
                <w:szCs w:val="18"/>
              </w:rPr>
              <w:t>%</w:t>
            </w:r>
          </w:p>
        </w:tc>
        <w:tc>
          <w:tcPr>
            <w:tcW w:w="1834" w:type="dxa"/>
            <w:tcBorders>
              <w:top w:val="single" w:sz="8" w:space="0" w:color="auto"/>
              <w:left w:val="single" w:sz="8" w:space="0" w:color="auto"/>
              <w:bottom w:val="single" w:sz="8" w:space="0" w:color="auto"/>
              <w:right w:val="single" w:sz="8" w:space="0" w:color="auto"/>
            </w:tcBorders>
            <w:tcMar>
              <w:top w:w="15" w:type="dxa"/>
              <w:left w:w="70" w:type="dxa"/>
              <w:bottom w:w="15" w:type="dxa"/>
              <w:right w:w="70" w:type="dxa"/>
            </w:tcMar>
          </w:tcPr>
          <w:p w14:paraId="5991FD26" w14:textId="77777777" w:rsidR="00DA1B70" w:rsidRPr="000A6FA0" w:rsidRDefault="71964399" w:rsidP="00DA1B70">
            <w:pPr>
              <w:pStyle w:val="Default"/>
              <w:rPr>
                <w:rFonts w:ascii="Montserrat" w:hAnsi="Montserrat"/>
                <w:sz w:val="18"/>
                <w:szCs w:val="18"/>
              </w:rPr>
            </w:pPr>
            <w:r w:rsidRPr="000A6FA0">
              <w:rPr>
                <w:rFonts w:ascii="Montserrat" w:eastAsia="Montserrat" w:hAnsi="Montserrat" w:cs="Montserrat"/>
                <w:b/>
                <w:bCs/>
                <w:color w:val="auto"/>
                <w:sz w:val="18"/>
                <w:szCs w:val="18"/>
              </w:rPr>
              <w:t xml:space="preserve">$ </w:t>
            </w:r>
          </w:p>
          <w:p w14:paraId="50A98A13" w14:textId="77777777" w:rsidR="00DA1B70" w:rsidRPr="000A6FA0" w:rsidRDefault="00DA1B70" w:rsidP="00DA1B70">
            <w:pPr>
              <w:pStyle w:val="Default"/>
              <w:rPr>
                <w:rFonts w:ascii="Montserrat" w:hAnsi="Montserrat"/>
                <w:sz w:val="18"/>
                <w:szCs w:val="18"/>
              </w:rPr>
            </w:pPr>
            <w:r w:rsidRPr="000A6FA0">
              <w:rPr>
                <w:rFonts w:ascii="Montserrat" w:hAnsi="Montserrat"/>
                <w:sz w:val="18"/>
                <w:szCs w:val="18"/>
              </w:rPr>
              <w:t xml:space="preserve"> 3.867.469.653 </w:t>
            </w:r>
          </w:p>
          <w:p w14:paraId="76A243BE" w14:textId="7DE2D982" w:rsidR="71964399" w:rsidRPr="000A6FA0" w:rsidRDefault="71964399" w:rsidP="00DA1B70">
            <w:pPr>
              <w:tabs>
                <w:tab w:val="left" w:pos="349"/>
              </w:tabs>
              <w:ind w:left="207"/>
              <w:rPr>
                <w:rStyle w:val="Hipervnculo"/>
                <w:rFonts w:ascii="Montserrat" w:eastAsia="Montserrat" w:hAnsi="Montserrat" w:cs="Montserrat"/>
                <w:b/>
                <w:bCs/>
                <w:sz w:val="18"/>
                <w:szCs w:val="18"/>
                <w:lang w:val="en-US"/>
              </w:rPr>
            </w:pPr>
          </w:p>
        </w:tc>
      </w:tr>
    </w:tbl>
    <w:p w14:paraId="455FF311" w14:textId="77777777" w:rsidR="00195A57" w:rsidRPr="00DA1B70" w:rsidRDefault="00195A57" w:rsidP="71964399">
      <w:pPr>
        <w:pStyle w:val="paragraph"/>
        <w:spacing w:before="0" w:beforeAutospacing="0" w:after="0" w:afterAutospacing="0"/>
        <w:jc w:val="both"/>
        <w:textAlignment w:val="baseline"/>
        <w:rPr>
          <w:rFonts w:ascii="Montserrat" w:eastAsia="Montserrat" w:hAnsi="Montserrat" w:cs="Montserrat"/>
        </w:rPr>
      </w:pPr>
    </w:p>
    <w:p w14:paraId="2B8DA725" w14:textId="08A3D82B" w:rsidR="00182BCA" w:rsidRPr="00DA1B70" w:rsidRDefault="71964399" w:rsidP="71964399">
      <w:pPr>
        <w:pStyle w:val="Prrafodelista"/>
        <w:numPr>
          <w:ilvl w:val="0"/>
          <w:numId w:val="34"/>
        </w:numPr>
        <w:spacing w:line="259" w:lineRule="auto"/>
        <w:jc w:val="both"/>
        <w:rPr>
          <w:rFonts w:ascii="Montserrat" w:eastAsia="Montserrat" w:hAnsi="Montserrat" w:cs="Montserrat"/>
          <w:b/>
          <w:bCs/>
          <w:lang w:val="es-MX"/>
        </w:rPr>
      </w:pPr>
      <w:r w:rsidRPr="00DA1B70">
        <w:rPr>
          <w:rFonts w:ascii="Montserrat" w:eastAsia="Montserrat" w:hAnsi="Montserrat" w:cs="Montserrat"/>
          <w:b/>
          <w:bCs/>
          <w:color w:val="000000" w:themeColor="text1"/>
          <w:lang w:val="es-MX"/>
        </w:rPr>
        <w:t>PROCOLOMBIA -</w:t>
      </w:r>
      <w:r w:rsidRPr="00DA1B70">
        <w:rPr>
          <w:rFonts w:ascii="Montserrat" w:eastAsia="Montserrat" w:hAnsi="Montserrat" w:cs="Montserrat"/>
          <w:color w:val="000000" w:themeColor="text1"/>
          <w:lang w:val="es-MX"/>
        </w:rPr>
        <w:t xml:space="preserve"> </w:t>
      </w:r>
      <w:r w:rsidRPr="00DA1B70">
        <w:rPr>
          <w:rFonts w:ascii="Montserrat" w:eastAsia="Montserrat" w:hAnsi="Montserrat" w:cs="Montserrat"/>
          <w:b/>
          <w:bCs/>
          <w:color w:val="000000" w:themeColor="text1"/>
          <w:lang w:val="es-MX"/>
        </w:rPr>
        <w:t>Recursos plan de medios internacional</w:t>
      </w:r>
      <w:r w:rsidRPr="00DA1B70">
        <w:rPr>
          <w:rFonts w:ascii="Montserrat" w:eastAsia="Montserrat" w:hAnsi="Montserrat" w:cs="Montserrat"/>
          <w:color w:val="000000" w:themeColor="text1"/>
          <w:lang w:val="es-MX"/>
        </w:rPr>
        <w:t xml:space="preserve"> </w:t>
      </w:r>
      <w:r w:rsidRPr="00DA1B70">
        <w:rPr>
          <w:rFonts w:ascii="Montserrat" w:eastAsia="Montserrat" w:hAnsi="Montserrat" w:cs="Montserrat"/>
          <w:b/>
          <w:bCs/>
          <w:color w:val="000000" w:themeColor="text1"/>
          <w:lang w:val="es-MX"/>
        </w:rPr>
        <w:t>ejecutados</w:t>
      </w:r>
      <w:r w:rsidRPr="00DA1B70">
        <w:rPr>
          <w:rFonts w:ascii="Montserrat" w:eastAsia="Montserrat" w:hAnsi="Montserrat" w:cs="Montserrat"/>
          <w:b/>
          <w:bCs/>
          <w:lang w:val="es-MX"/>
        </w:rPr>
        <w:t xml:space="preserve"> </w:t>
      </w:r>
    </w:p>
    <w:p w14:paraId="7451F394" w14:textId="77777777" w:rsidR="00182BCA" w:rsidRPr="00DA1B70" w:rsidRDefault="00182BCA" w:rsidP="71964399">
      <w:pPr>
        <w:jc w:val="both"/>
        <w:rPr>
          <w:rFonts w:ascii="Montserrat" w:eastAsia="Montserrat" w:hAnsi="Montserrat" w:cs="Montserrat"/>
          <w:b/>
          <w:bCs/>
          <w:lang w:val="es-MX"/>
        </w:rPr>
      </w:pPr>
    </w:p>
    <w:p w14:paraId="7941CC09" w14:textId="3BFB39D6" w:rsidR="71964399" w:rsidRPr="00DA1B70" w:rsidRDefault="71964399" w:rsidP="502BB826">
      <w:pPr>
        <w:jc w:val="both"/>
        <w:rPr>
          <w:rFonts w:ascii="Montserrat" w:eastAsia="Montserrat" w:hAnsi="Montserrat" w:cs="Montserrat"/>
          <w:sz w:val="22"/>
          <w:szCs w:val="22"/>
          <w:lang w:val="es"/>
        </w:rPr>
      </w:pPr>
      <w:r w:rsidRPr="502BB826">
        <w:rPr>
          <w:rFonts w:ascii="Montserrat" w:eastAsia="Montserrat" w:hAnsi="Montserrat" w:cs="Montserrat"/>
          <w:b/>
          <w:bCs/>
          <w:sz w:val="22"/>
          <w:szCs w:val="22"/>
          <w:lang w:val="es"/>
        </w:rPr>
        <w:t xml:space="preserve">Avance a mayo: </w:t>
      </w:r>
      <w:r w:rsidRPr="502BB826">
        <w:rPr>
          <w:rFonts w:ascii="Montserrat" w:eastAsia="Montserrat" w:hAnsi="Montserrat" w:cs="Montserrat"/>
          <w:sz w:val="22"/>
          <w:szCs w:val="22"/>
          <w:lang w:val="es"/>
        </w:rPr>
        <w:t>En el mes de mayo se ejecutaron $ 1.222.259.826.</w:t>
      </w:r>
    </w:p>
    <w:p w14:paraId="36823DC8" w14:textId="6ECC80A8" w:rsidR="71964399" w:rsidRPr="00DA1B70" w:rsidRDefault="71964399" w:rsidP="00DA1B70">
      <w:pPr>
        <w:jc w:val="both"/>
        <w:rPr>
          <w:rFonts w:ascii="Montserrat" w:eastAsia="Montserrat" w:hAnsi="Montserrat" w:cs="Montserrat"/>
          <w:sz w:val="22"/>
          <w:szCs w:val="22"/>
          <w:lang w:val="es"/>
        </w:rPr>
      </w:pPr>
      <w:r w:rsidRPr="00DA1B70">
        <w:rPr>
          <w:rFonts w:ascii="Montserrat" w:eastAsia="Montserrat" w:hAnsi="Montserrat" w:cs="Montserrat"/>
          <w:sz w:val="22"/>
          <w:szCs w:val="22"/>
          <w:lang w:val="es"/>
        </w:rPr>
        <w:lastRenderedPageBreak/>
        <w:t xml:space="preserve">  </w:t>
      </w:r>
    </w:p>
    <w:p w14:paraId="255F0105" w14:textId="0FED9956" w:rsidR="71964399" w:rsidRPr="00DA1B70" w:rsidRDefault="71964399" w:rsidP="00DA1B70">
      <w:pPr>
        <w:jc w:val="both"/>
        <w:rPr>
          <w:rFonts w:ascii="Montserrat" w:eastAsia="Montserrat" w:hAnsi="Montserrat" w:cs="Montserrat"/>
          <w:sz w:val="22"/>
          <w:szCs w:val="22"/>
          <w:lang w:val="es"/>
        </w:rPr>
      </w:pPr>
      <w:r w:rsidRPr="00DA1B70">
        <w:rPr>
          <w:rFonts w:ascii="Montserrat" w:eastAsia="Montserrat" w:hAnsi="Montserrat" w:cs="Montserrat"/>
          <w:sz w:val="22"/>
          <w:szCs w:val="22"/>
          <w:lang w:val="es"/>
        </w:rPr>
        <w:t xml:space="preserve">El desarrollo del plan de medios de promoción internacional se ejecuta por medio del proyecto FNTP-009-2023 “Campaña plan de medios Colombia turismo internacional”, por valor total de $18.000.000.000, con una vigencia de ejecución de 12 meses desde abril de 2023. En abril de 2024 se firmó un otro sí hasta el 30 de junio de 2024. </w:t>
      </w:r>
    </w:p>
    <w:p w14:paraId="415A8077" w14:textId="4812FF0F" w:rsidR="71964399" w:rsidRPr="00DA1B70" w:rsidRDefault="71964399" w:rsidP="00DA1B70">
      <w:pPr>
        <w:ind w:left="720"/>
        <w:jc w:val="both"/>
        <w:rPr>
          <w:rFonts w:ascii="Montserrat" w:eastAsia="Montserrat" w:hAnsi="Montserrat" w:cs="Montserrat"/>
          <w:sz w:val="22"/>
          <w:szCs w:val="22"/>
          <w:lang w:val="es"/>
        </w:rPr>
      </w:pPr>
      <w:r w:rsidRPr="00DA1B70">
        <w:rPr>
          <w:rFonts w:ascii="Montserrat" w:eastAsia="Montserrat" w:hAnsi="Montserrat" w:cs="Montserrat"/>
          <w:sz w:val="22"/>
          <w:szCs w:val="22"/>
          <w:lang w:val="es"/>
        </w:rPr>
        <w:t xml:space="preserve"> </w:t>
      </w:r>
    </w:p>
    <w:p w14:paraId="3FF0397D" w14:textId="524EDFEA" w:rsidR="71964399" w:rsidRPr="00DA1B70" w:rsidRDefault="71964399" w:rsidP="00DA1B70">
      <w:pPr>
        <w:jc w:val="both"/>
        <w:rPr>
          <w:rFonts w:ascii="Montserrat" w:eastAsia="Montserrat" w:hAnsi="Montserrat" w:cs="Montserrat"/>
          <w:sz w:val="22"/>
          <w:szCs w:val="22"/>
          <w:lang w:val="es"/>
        </w:rPr>
      </w:pPr>
      <w:r w:rsidRPr="00DA1B70">
        <w:rPr>
          <w:rFonts w:ascii="Montserrat" w:eastAsia="Montserrat" w:hAnsi="Montserrat" w:cs="Montserrat"/>
          <w:sz w:val="22"/>
          <w:szCs w:val="22"/>
          <w:lang w:val="es"/>
        </w:rPr>
        <w:t>De enero a mayo de 2024, se han ejecutado $ 2.436.403.012 de pesos colombianos en el plan de medios de la campaña de promoción internacional ejecutados FNT-009-2023.</w:t>
      </w:r>
    </w:p>
    <w:p w14:paraId="52DF1AE9" w14:textId="6B9F3A74" w:rsidR="71964399" w:rsidRPr="00DA1B70" w:rsidRDefault="71964399" w:rsidP="71964399">
      <w:pPr>
        <w:jc w:val="both"/>
        <w:rPr>
          <w:rFonts w:ascii="Montserrat" w:eastAsia="Montserrat" w:hAnsi="Montserrat" w:cs="Montserrat"/>
          <w:sz w:val="22"/>
          <w:szCs w:val="22"/>
          <w:lang w:val="es"/>
        </w:rPr>
      </w:pPr>
    </w:p>
    <w:tbl>
      <w:tblPr>
        <w:tblW w:w="0" w:type="auto"/>
        <w:jc w:val="center"/>
        <w:tblLayout w:type="fixed"/>
        <w:tblLook w:val="06A0" w:firstRow="1" w:lastRow="0" w:firstColumn="1" w:lastColumn="0" w:noHBand="1" w:noVBand="1"/>
      </w:tblPr>
      <w:tblGrid>
        <w:gridCol w:w="2820"/>
        <w:gridCol w:w="1420"/>
        <w:gridCol w:w="1555"/>
        <w:gridCol w:w="2720"/>
      </w:tblGrid>
      <w:tr w:rsidR="71964399" w:rsidRPr="000A6FA0" w14:paraId="2CE4E5BF" w14:textId="77777777" w:rsidTr="00DA1B70">
        <w:trPr>
          <w:trHeight w:val="795"/>
          <w:jc w:val="center"/>
        </w:trPr>
        <w:tc>
          <w:tcPr>
            <w:tcW w:w="8515" w:type="dxa"/>
            <w:gridSpan w:val="4"/>
            <w:tcBorders>
              <w:top w:val="single" w:sz="4" w:space="0" w:color="auto"/>
              <w:left w:val="single" w:sz="4" w:space="0" w:color="auto"/>
              <w:bottom w:val="single" w:sz="4" w:space="0" w:color="auto"/>
              <w:right w:val="single" w:sz="4" w:space="0" w:color="auto"/>
            </w:tcBorders>
            <w:shd w:val="clear" w:color="auto" w:fill="DAE9F8"/>
            <w:tcMar>
              <w:top w:w="15" w:type="dxa"/>
              <w:left w:w="15" w:type="dxa"/>
              <w:right w:w="15" w:type="dxa"/>
            </w:tcMar>
          </w:tcPr>
          <w:p w14:paraId="3D5516B4" w14:textId="4024685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b/>
                <w:bCs/>
                <w:color w:val="000000" w:themeColor="text1"/>
                <w:sz w:val="22"/>
                <w:szCs w:val="22"/>
              </w:rPr>
              <w:t>Ejecución del plan de medios de la Campaña de Promoción Internacional</w:t>
            </w:r>
            <w:r w:rsidRPr="000A6FA0">
              <w:rPr>
                <w:rFonts w:ascii="Montserrat" w:hAnsi="Montserrat"/>
              </w:rPr>
              <w:br/>
            </w:r>
            <w:r w:rsidRPr="00DA1B70">
              <w:rPr>
                <w:rFonts w:ascii="Montserrat" w:eastAsia="Montserrat" w:hAnsi="Montserrat" w:cs="Montserrat"/>
                <w:b/>
                <w:bCs/>
                <w:color w:val="000000" w:themeColor="text1"/>
                <w:sz w:val="22"/>
                <w:szCs w:val="22"/>
              </w:rPr>
              <w:t xml:space="preserve"> </w:t>
            </w:r>
            <w:r w:rsidRPr="00DA1B70">
              <w:rPr>
                <w:rFonts w:ascii="Montserrat" w:eastAsia="Montserrat" w:hAnsi="Montserrat" w:cs="Montserrat"/>
                <w:color w:val="000000" w:themeColor="text1"/>
                <w:sz w:val="22"/>
                <w:szCs w:val="22"/>
              </w:rPr>
              <w:t>Fecha de corte: 30 de junio</w:t>
            </w:r>
          </w:p>
        </w:tc>
      </w:tr>
      <w:tr w:rsidR="71964399" w:rsidRPr="000A6FA0" w14:paraId="6EB72EA3" w14:textId="77777777" w:rsidTr="00DA1B70">
        <w:trPr>
          <w:trHeight w:val="570"/>
          <w:jc w:val="center"/>
        </w:trPr>
        <w:tc>
          <w:tcPr>
            <w:tcW w:w="2820" w:type="dxa"/>
            <w:tcBorders>
              <w:top w:val="single" w:sz="4" w:space="0" w:color="auto"/>
              <w:left w:val="single" w:sz="4" w:space="0" w:color="auto"/>
              <w:bottom w:val="single" w:sz="4" w:space="0" w:color="auto"/>
              <w:right w:val="single" w:sz="4" w:space="0" w:color="auto"/>
            </w:tcBorders>
            <w:shd w:val="clear" w:color="auto" w:fill="DAE9F8"/>
            <w:tcMar>
              <w:top w:w="15" w:type="dxa"/>
              <w:left w:w="15" w:type="dxa"/>
              <w:right w:w="15" w:type="dxa"/>
            </w:tcMar>
          </w:tcPr>
          <w:p w14:paraId="6D2524A7" w14:textId="4F21F9CD" w:rsidR="71964399" w:rsidRPr="00DA1B70" w:rsidRDefault="71964399">
            <w:pPr>
              <w:rPr>
                <w:rFonts w:ascii="Montserrat" w:eastAsia="Montserrat" w:hAnsi="Montserrat" w:cs="Montserrat"/>
                <w:b/>
                <w:bCs/>
                <w:color w:val="000000" w:themeColor="text1"/>
                <w:sz w:val="22"/>
                <w:szCs w:val="22"/>
              </w:rPr>
            </w:pPr>
            <w:r w:rsidRPr="00DA1B70">
              <w:rPr>
                <w:rFonts w:ascii="Montserrat" w:eastAsia="Montserrat" w:hAnsi="Montserrat" w:cs="Montserrat"/>
                <w:b/>
                <w:bCs/>
                <w:color w:val="000000" w:themeColor="text1"/>
                <w:sz w:val="22"/>
                <w:szCs w:val="22"/>
              </w:rPr>
              <w:t>Mercado</w:t>
            </w:r>
          </w:p>
        </w:tc>
        <w:tc>
          <w:tcPr>
            <w:tcW w:w="1420" w:type="dxa"/>
            <w:tcBorders>
              <w:top w:val="nil"/>
              <w:left w:val="single" w:sz="4" w:space="0" w:color="auto"/>
              <w:bottom w:val="single" w:sz="4" w:space="0" w:color="auto"/>
              <w:right w:val="single" w:sz="4" w:space="0" w:color="auto"/>
            </w:tcBorders>
            <w:shd w:val="clear" w:color="auto" w:fill="DAE9F8"/>
            <w:tcMar>
              <w:top w:w="15" w:type="dxa"/>
              <w:left w:w="15" w:type="dxa"/>
              <w:right w:w="15" w:type="dxa"/>
            </w:tcMar>
          </w:tcPr>
          <w:p w14:paraId="5511EFBC" w14:textId="0D62A2F4" w:rsidR="71964399" w:rsidRPr="00DA1B70" w:rsidRDefault="71964399">
            <w:pPr>
              <w:rPr>
                <w:rFonts w:ascii="Montserrat" w:eastAsia="Montserrat" w:hAnsi="Montserrat" w:cs="Montserrat"/>
                <w:b/>
                <w:bCs/>
                <w:color w:val="000000" w:themeColor="text1"/>
                <w:sz w:val="22"/>
                <w:szCs w:val="22"/>
              </w:rPr>
            </w:pPr>
            <w:r w:rsidRPr="00DA1B70">
              <w:rPr>
                <w:rFonts w:ascii="Montserrat" w:eastAsia="Montserrat" w:hAnsi="Montserrat" w:cs="Montserrat"/>
                <w:b/>
                <w:bCs/>
                <w:color w:val="000000" w:themeColor="text1"/>
                <w:sz w:val="22"/>
                <w:szCs w:val="22"/>
              </w:rPr>
              <w:t xml:space="preserve">Canal </w:t>
            </w:r>
          </w:p>
        </w:tc>
        <w:tc>
          <w:tcPr>
            <w:tcW w:w="1555" w:type="dxa"/>
            <w:tcBorders>
              <w:top w:val="nil"/>
              <w:left w:val="single" w:sz="4" w:space="0" w:color="auto"/>
              <w:bottom w:val="single" w:sz="4" w:space="0" w:color="auto"/>
              <w:right w:val="single" w:sz="4" w:space="0" w:color="auto"/>
            </w:tcBorders>
            <w:shd w:val="clear" w:color="auto" w:fill="DAE9F8"/>
            <w:tcMar>
              <w:top w:w="15" w:type="dxa"/>
              <w:left w:w="15" w:type="dxa"/>
              <w:right w:w="15" w:type="dxa"/>
            </w:tcMar>
          </w:tcPr>
          <w:p w14:paraId="22BE4030" w14:textId="0A10A65D" w:rsidR="71964399" w:rsidRPr="00DA1B70" w:rsidRDefault="71964399">
            <w:pPr>
              <w:rPr>
                <w:rFonts w:ascii="Montserrat" w:eastAsia="Montserrat" w:hAnsi="Montserrat" w:cs="Montserrat"/>
                <w:b/>
                <w:bCs/>
                <w:color w:val="000000" w:themeColor="text1"/>
                <w:sz w:val="22"/>
                <w:szCs w:val="22"/>
              </w:rPr>
            </w:pPr>
            <w:r w:rsidRPr="00DA1B70">
              <w:rPr>
                <w:rFonts w:ascii="Montserrat" w:eastAsia="Montserrat" w:hAnsi="Montserrat" w:cs="Montserrat"/>
                <w:b/>
                <w:bCs/>
                <w:color w:val="000000" w:themeColor="text1"/>
                <w:sz w:val="22"/>
                <w:szCs w:val="22"/>
              </w:rPr>
              <w:t>Tipo de Medio</w:t>
            </w:r>
          </w:p>
        </w:tc>
        <w:tc>
          <w:tcPr>
            <w:tcW w:w="2720" w:type="dxa"/>
            <w:tcBorders>
              <w:top w:val="nil"/>
              <w:left w:val="single" w:sz="4" w:space="0" w:color="auto"/>
              <w:bottom w:val="single" w:sz="4" w:space="0" w:color="auto"/>
              <w:right w:val="single" w:sz="4" w:space="0" w:color="auto"/>
            </w:tcBorders>
            <w:shd w:val="clear" w:color="auto" w:fill="DAE9F8"/>
            <w:tcMar>
              <w:top w:w="15" w:type="dxa"/>
              <w:left w:w="15" w:type="dxa"/>
              <w:right w:w="15" w:type="dxa"/>
            </w:tcMar>
          </w:tcPr>
          <w:p w14:paraId="5538C578" w14:textId="6F0319A9" w:rsidR="71964399" w:rsidRPr="00DA1B70" w:rsidRDefault="71964399">
            <w:pPr>
              <w:rPr>
                <w:rFonts w:ascii="Montserrat" w:eastAsia="Montserrat" w:hAnsi="Montserrat" w:cs="Montserrat"/>
                <w:b/>
                <w:bCs/>
                <w:color w:val="000000" w:themeColor="text1"/>
                <w:sz w:val="22"/>
                <w:szCs w:val="22"/>
              </w:rPr>
            </w:pPr>
            <w:r w:rsidRPr="00DA1B70">
              <w:rPr>
                <w:rFonts w:ascii="Montserrat" w:eastAsia="Montserrat" w:hAnsi="Montserrat" w:cs="Montserrat"/>
                <w:b/>
                <w:bCs/>
                <w:color w:val="000000" w:themeColor="text1"/>
                <w:sz w:val="22"/>
                <w:szCs w:val="22"/>
              </w:rPr>
              <w:t>Presupuesto ejecutado</w:t>
            </w:r>
          </w:p>
        </w:tc>
      </w:tr>
      <w:tr w:rsidR="71964399" w:rsidRPr="000A6FA0" w14:paraId="394744F6"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295A711" w14:textId="4421078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Alemania, Francia, Argentina, España, México,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CE12ED8" w14:textId="5DD70094"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Condenast</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0FB6075" w14:textId="06619F2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D30FABA" w14:textId="6488E3B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$ 98.062.431 </w:t>
            </w:r>
          </w:p>
        </w:tc>
      </w:tr>
      <w:tr w:rsidR="71964399" w:rsidRPr="000A6FA0" w14:paraId="4A4E333B"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F9EE5EA" w14:textId="1E3E6A8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Argentina, Brasil, México</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4EE2494" w14:textId="6185639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Despegar</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3B96A19" w14:textId="17289897"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764272E" w14:textId="2279CAB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$ 759.627.636 </w:t>
            </w:r>
          </w:p>
        </w:tc>
      </w:tr>
      <w:tr w:rsidR="71964399" w:rsidRPr="000A6FA0" w14:paraId="21B142A6"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A080F74" w14:textId="6DB10CB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Argentina, Brasil, México,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BC45C61" w14:textId="1C7E5528"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Warner Media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E115B83" w14:textId="74F2EDF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BA8CAB0" w14:textId="66A46A7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$ 37.741.570 </w:t>
            </w:r>
          </w:p>
        </w:tc>
      </w:tr>
      <w:tr w:rsidR="71964399" w:rsidRPr="000A6FA0" w14:paraId="7E65E82B"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283A818" w14:textId="4D24F5D7"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Argentina, España, Brasil, Canadá, México,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DF61CA2" w14:textId="179F7A13"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Travel</w:t>
            </w:r>
            <w:proofErr w:type="spellEnd"/>
            <w:r w:rsidRPr="00DA1B70">
              <w:rPr>
                <w:rFonts w:ascii="Montserrat" w:eastAsia="Montserrat" w:hAnsi="Montserrat" w:cs="Montserrat"/>
                <w:color w:val="000000" w:themeColor="text1"/>
                <w:sz w:val="22"/>
                <w:szCs w:val="22"/>
              </w:rPr>
              <w:t xml:space="preserve"> 2 </w:t>
            </w:r>
            <w:proofErr w:type="spellStart"/>
            <w:r w:rsidRPr="00DA1B70">
              <w:rPr>
                <w:rFonts w:ascii="Montserrat" w:eastAsia="Montserrat" w:hAnsi="Montserrat" w:cs="Montserrat"/>
                <w:color w:val="000000" w:themeColor="text1"/>
                <w:sz w:val="22"/>
                <w:szCs w:val="22"/>
              </w:rPr>
              <w:t>Latam</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39101B2" w14:textId="54B48F8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47221C3" w14:textId="26DEBA8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$48.829.012 </w:t>
            </w:r>
          </w:p>
        </w:tc>
      </w:tr>
      <w:tr w:rsidR="71964399" w:rsidRPr="000A6FA0" w14:paraId="4D0B2626"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5AB72F4" w14:textId="7437075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Argentina, Venezuela, Canadá,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F21F03A" w14:textId="7B945058"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Warner Media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00B8973" w14:textId="7F390DB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206061A" w14:textId="4F27F10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$1.509.452.669 </w:t>
            </w:r>
          </w:p>
        </w:tc>
      </w:tr>
      <w:tr w:rsidR="71964399" w:rsidRPr="000A6FA0" w14:paraId="5E6FF6DA"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5785A4B" w14:textId="66FA2EBB" w:rsidR="71964399" w:rsidRPr="00DA1B70" w:rsidRDefault="000A6FA0">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Argentina, Venezuela</w:t>
            </w:r>
            <w:r w:rsidR="71964399" w:rsidRPr="00DA1B70">
              <w:rPr>
                <w:rFonts w:ascii="Montserrat" w:eastAsia="Montserrat" w:hAnsi="Montserrat" w:cs="Montserrat"/>
                <w:color w:val="000000" w:themeColor="text1"/>
                <w:sz w:val="22"/>
                <w:szCs w:val="22"/>
              </w:rPr>
              <w:t>, Brasil,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8CDEEE3" w14:textId="2E7D5A3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North </w:t>
            </w:r>
            <w:proofErr w:type="spellStart"/>
            <w:r w:rsidRPr="00DA1B70">
              <w:rPr>
                <w:rFonts w:ascii="Montserrat" w:eastAsia="Montserrat" w:hAnsi="Montserrat" w:cs="Montserrat"/>
                <w:color w:val="000000" w:themeColor="text1"/>
                <w:sz w:val="22"/>
                <w:szCs w:val="22"/>
              </w:rPr>
              <w:t>Star</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F3310D2" w14:textId="7DA7AD2C"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EB7BCBA" w14:textId="73F5B01E"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$23.344.766 </w:t>
            </w:r>
          </w:p>
        </w:tc>
      </w:tr>
      <w:tr w:rsidR="71964399" w:rsidRPr="000A6FA0" w14:paraId="0DEB133E"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2198275" w14:textId="26DFB385" w:rsidR="71964399" w:rsidRPr="00DA1B70" w:rsidRDefault="000A6FA0">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Argentina, Venezuela</w:t>
            </w:r>
            <w:r w:rsidR="71964399" w:rsidRPr="00DA1B70">
              <w:rPr>
                <w:rFonts w:ascii="Montserrat" w:eastAsia="Montserrat" w:hAnsi="Montserrat" w:cs="Montserrat"/>
                <w:color w:val="000000" w:themeColor="text1"/>
                <w:sz w:val="22"/>
                <w:szCs w:val="22"/>
              </w:rPr>
              <w:t>, Brasil,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D1BBF7A" w14:textId="17932265"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Sun</w:t>
            </w:r>
            <w:proofErr w:type="spellEnd"/>
            <w:r w:rsidRPr="00DA1B70">
              <w:rPr>
                <w:rFonts w:ascii="Montserrat" w:eastAsia="Montserrat" w:hAnsi="Montserrat" w:cs="Montserrat"/>
                <w:color w:val="000000" w:themeColor="text1"/>
                <w:sz w:val="22"/>
                <w:szCs w:val="22"/>
              </w:rPr>
              <w:t xml:space="preserve"> Media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6FDB73C" w14:textId="51E89E9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6273867" w14:textId="72FBC86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$190.949.415 </w:t>
            </w:r>
          </w:p>
        </w:tc>
      </w:tr>
      <w:tr w:rsidR="71964399" w:rsidRPr="000A6FA0" w14:paraId="388FCCD6"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78ABBDE" w14:textId="6D6805D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Brasil, Inglaterra, Canadá, Alemania</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B30C5E0" w14:textId="51330470"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Folha</w:t>
            </w:r>
            <w:proofErr w:type="spellEnd"/>
            <w:r w:rsidRPr="00DA1B70">
              <w:rPr>
                <w:rFonts w:ascii="Montserrat" w:eastAsia="Montserrat" w:hAnsi="Montserrat" w:cs="Montserrat"/>
                <w:color w:val="000000" w:themeColor="text1"/>
                <w:sz w:val="22"/>
                <w:szCs w:val="22"/>
              </w:rPr>
              <w:t xml:space="preserve"> </w:t>
            </w:r>
            <w:proofErr w:type="spellStart"/>
            <w:r w:rsidRPr="00DA1B70">
              <w:rPr>
                <w:rFonts w:ascii="Montserrat" w:eastAsia="Montserrat" w:hAnsi="Montserrat" w:cs="Montserrat"/>
                <w:color w:val="000000" w:themeColor="text1"/>
                <w:sz w:val="22"/>
                <w:szCs w:val="22"/>
              </w:rPr>
              <w:t>SaoPaulo</w:t>
            </w:r>
            <w:proofErr w:type="spellEnd"/>
            <w:r w:rsidRPr="00DA1B70">
              <w:rPr>
                <w:rFonts w:ascii="Montserrat" w:eastAsia="Montserrat" w:hAnsi="Montserrat" w:cs="Montserrat"/>
                <w:color w:val="000000" w:themeColor="text1"/>
                <w:sz w:val="22"/>
                <w:szCs w:val="22"/>
              </w:rPr>
              <w:t xml:space="preserve"> Brasil, </w:t>
            </w:r>
            <w:proofErr w:type="spellStart"/>
            <w:r w:rsidRPr="00DA1B70">
              <w:rPr>
                <w:rFonts w:ascii="Montserrat" w:eastAsia="Montserrat" w:hAnsi="Montserrat" w:cs="Montserrat"/>
                <w:color w:val="000000" w:themeColor="text1"/>
                <w:sz w:val="22"/>
                <w:szCs w:val="22"/>
              </w:rPr>
              <w:t>The</w:t>
            </w:r>
            <w:proofErr w:type="spellEnd"/>
            <w:r w:rsidRPr="00DA1B70">
              <w:rPr>
                <w:rFonts w:ascii="Montserrat" w:eastAsia="Montserrat" w:hAnsi="Montserrat" w:cs="Montserrat"/>
                <w:color w:val="000000" w:themeColor="text1"/>
                <w:sz w:val="22"/>
                <w:szCs w:val="22"/>
              </w:rPr>
              <w:t xml:space="preserve"> Guardian UK, </w:t>
            </w:r>
            <w:proofErr w:type="spellStart"/>
            <w:r w:rsidRPr="00DA1B70">
              <w:rPr>
                <w:rFonts w:ascii="Montserrat" w:eastAsia="Montserrat" w:hAnsi="Montserrat" w:cs="Montserrat"/>
                <w:color w:val="000000" w:themeColor="text1"/>
                <w:sz w:val="22"/>
                <w:szCs w:val="22"/>
              </w:rPr>
              <w:t>National</w:t>
            </w:r>
            <w:proofErr w:type="spellEnd"/>
            <w:r w:rsidRPr="00DA1B70">
              <w:rPr>
                <w:rFonts w:ascii="Montserrat" w:eastAsia="Montserrat" w:hAnsi="Montserrat" w:cs="Montserrat"/>
                <w:color w:val="000000" w:themeColor="text1"/>
                <w:sz w:val="22"/>
                <w:szCs w:val="22"/>
              </w:rPr>
              <w:t xml:space="preserve"> Post </w:t>
            </w:r>
            <w:proofErr w:type="spellStart"/>
            <w:r w:rsidRPr="00DA1B70">
              <w:rPr>
                <w:rFonts w:ascii="Montserrat" w:eastAsia="Montserrat" w:hAnsi="Montserrat" w:cs="Montserrat"/>
                <w:color w:val="000000" w:themeColor="text1"/>
                <w:sz w:val="22"/>
                <w:szCs w:val="22"/>
              </w:rPr>
              <w:t>Canada</w:t>
            </w:r>
            <w:proofErr w:type="spellEnd"/>
            <w:r w:rsidRPr="00DA1B70">
              <w:rPr>
                <w:rFonts w:ascii="Montserrat" w:eastAsia="Montserrat" w:hAnsi="Montserrat" w:cs="Montserrat"/>
                <w:color w:val="000000" w:themeColor="text1"/>
                <w:sz w:val="22"/>
                <w:szCs w:val="22"/>
              </w:rPr>
              <w:t>, Faz Alemania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17B6153" w14:textId="6D68540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3936B83" w14:textId="0569751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$104.231.678 </w:t>
            </w:r>
          </w:p>
        </w:tc>
      </w:tr>
      <w:tr w:rsidR="71964399" w:rsidRPr="000A6FA0" w14:paraId="71190389"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66B5526" w14:textId="152B7A7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lastRenderedPageBreak/>
              <w:t>Canadá y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8C5646B" w14:textId="5DCDC84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North </w:t>
            </w:r>
            <w:proofErr w:type="spellStart"/>
            <w:r w:rsidRPr="00DA1B70">
              <w:rPr>
                <w:rFonts w:ascii="Montserrat" w:eastAsia="Montserrat" w:hAnsi="Montserrat" w:cs="Montserrat"/>
                <w:color w:val="000000" w:themeColor="text1"/>
                <w:sz w:val="22"/>
                <w:szCs w:val="22"/>
              </w:rPr>
              <w:t>Star</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F3D649E" w14:textId="5F0D37F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D7FF1FB" w14:textId="116C7F1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$9.908.800 </w:t>
            </w:r>
          </w:p>
        </w:tc>
      </w:tr>
      <w:tr w:rsidR="71964399" w:rsidRPr="000A6FA0" w14:paraId="19E56FA1"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3EC5731" w14:textId="6F9E0F37"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Canadá y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D6610FA" w14:textId="53BA5CD1"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Playground</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8FB6003" w14:textId="6C03DA8E"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69562AA" w14:textId="38F1814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$158.666.666 </w:t>
            </w:r>
          </w:p>
        </w:tc>
      </w:tr>
      <w:tr w:rsidR="71964399" w:rsidRPr="000A6FA0" w14:paraId="48AD2341"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B7A1165" w14:textId="1190A26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Canadá, México y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C415D97" w14:textId="44FB63B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Expedia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0F12BE7" w14:textId="592E25F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9BB3F5D" w14:textId="25E8938C"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$650.700.029 </w:t>
            </w:r>
          </w:p>
        </w:tc>
      </w:tr>
      <w:tr w:rsidR="71964399" w:rsidRPr="000A6FA0" w14:paraId="1916AA91"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051777E" w14:textId="3768FEA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España</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2C03895" w14:textId="71D81AC8"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Pantallas España Mayo 15-28</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1939FFB" w14:textId="069E432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B23AEE5" w14:textId="1C326B9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$ 196.035.609 </w:t>
            </w:r>
          </w:p>
        </w:tc>
      </w:tr>
      <w:tr w:rsidR="71964399" w:rsidRPr="000A6FA0" w14:paraId="6738C36D"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8E58E90" w14:textId="195823BC"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6FFE592" w14:textId="3423515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New York Times</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239A897" w14:textId="39DCE10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C2DB6AB" w14:textId="27F68DA7"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$ 90.906.944 </w:t>
            </w:r>
          </w:p>
        </w:tc>
      </w:tr>
      <w:tr w:rsidR="71964399" w:rsidRPr="000A6FA0" w14:paraId="0AA5FEEA"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87E610B" w14:textId="51A0BA8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Estados Unidos, Canadá, Argentina, Brasil, México, Ecuador</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25F892E" w14:textId="26305BF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Tripadvisor</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9766FDF" w14:textId="651ED79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9C8E41C" w14:textId="292A541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$ 395.052.711 </w:t>
            </w:r>
          </w:p>
        </w:tc>
      </w:tr>
      <w:tr w:rsidR="71964399" w:rsidRPr="000A6FA0" w14:paraId="1ED9CCE7"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D153B42" w14:textId="4D2296E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Estados Unidos, Ecuador y Venezuela</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903B156" w14:textId="17FE1C1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New York Times, El Universo Ecuador y Últimas noticias Venezuela.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8AD35FF" w14:textId="31CE5EF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Prensa/Digital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0E13422" w14:textId="4194C4D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$ 386.732.643 </w:t>
            </w:r>
          </w:p>
        </w:tc>
      </w:tr>
      <w:tr w:rsidR="71964399" w:rsidRPr="000A6FA0" w14:paraId="5DE6C393"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85C9B50" w14:textId="7F5F05C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Alemania, Estados Unidos, Brasil, Chile, Ecuador, Venezuela, México, España, Reino Unido,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282C989" w14:textId="01843A2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El comercio, El mercurio, El País, El Universal.EC, El Universal.VE, La Reforma, </w:t>
            </w:r>
            <w:proofErr w:type="spellStart"/>
            <w:r w:rsidRPr="00DA1B70">
              <w:rPr>
                <w:rFonts w:ascii="Montserrat" w:eastAsia="Montserrat" w:hAnsi="Montserrat" w:cs="Montserrat"/>
                <w:color w:val="000000" w:themeColor="text1"/>
                <w:sz w:val="22"/>
                <w:szCs w:val="22"/>
              </w:rPr>
              <w:t>Latimes</w:t>
            </w:r>
            <w:proofErr w:type="spellEnd"/>
            <w:r w:rsidRPr="00DA1B70">
              <w:rPr>
                <w:rFonts w:ascii="Montserrat" w:eastAsia="Montserrat" w:hAnsi="Montserrat" w:cs="Montserrat"/>
                <w:color w:val="000000" w:themeColor="text1"/>
                <w:sz w:val="22"/>
                <w:szCs w:val="22"/>
              </w:rPr>
              <w:t xml:space="preserve">, </w:t>
            </w:r>
            <w:proofErr w:type="spellStart"/>
            <w:r w:rsidRPr="00DA1B70">
              <w:rPr>
                <w:rFonts w:ascii="Montserrat" w:eastAsia="Montserrat" w:hAnsi="Montserrat" w:cs="Montserrat"/>
                <w:color w:val="000000" w:themeColor="text1"/>
                <w:sz w:val="22"/>
                <w:szCs w:val="22"/>
              </w:rPr>
              <w:t>Lefigaro</w:t>
            </w:r>
            <w:proofErr w:type="spellEnd"/>
            <w:r w:rsidRPr="00DA1B70">
              <w:rPr>
                <w:rFonts w:ascii="Montserrat" w:eastAsia="Montserrat" w:hAnsi="Montserrat" w:cs="Montserrat"/>
                <w:color w:val="000000" w:themeColor="text1"/>
                <w:sz w:val="22"/>
                <w:szCs w:val="22"/>
              </w:rPr>
              <w:t xml:space="preserve">, Premium sites Alemania, Premium </w:t>
            </w:r>
            <w:proofErr w:type="gramStart"/>
            <w:r w:rsidRPr="00DA1B70">
              <w:rPr>
                <w:rFonts w:ascii="Montserrat" w:eastAsia="Montserrat" w:hAnsi="Montserrat" w:cs="Montserrat"/>
                <w:color w:val="000000" w:themeColor="text1"/>
                <w:sz w:val="22"/>
                <w:szCs w:val="22"/>
              </w:rPr>
              <w:t>sites  Brasil</w:t>
            </w:r>
            <w:proofErr w:type="gramEnd"/>
            <w:r w:rsidRPr="00DA1B70">
              <w:rPr>
                <w:rFonts w:ascii="Montserrat" w:eastAsia="Montserrat" w:hAnsi="Montserrat" w:cs="Montserrat"/>
                <w:color w:val="000000" w:themeColor="text1"/>
                <w:sz w:val="22"/>
                <w:szCs w:val="22"/>
              </w:rPr>
              <w:t>, Theguardian.com, thenewyorktimes.com, Washingtonpost.com</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87787E7" w14:textId="293AAC9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9C8E5C4" w14:textId="1F4278A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$ 39.707.096 </w:t>
            </w:r>
          </w:p>
        </w:tc>
      </w:tr>
      <w:tr w:rsidR="71964399" w:rsidRPr="000A6FA0" w14:paraId="2B2935D0"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869FC79" w14:textId="633BEA5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Francia, Inglaterra, Alemania, Argentina, </w:t>
            </w:r>
            <w:r w:rsidRPr="00DA1B70">
              <w:rPr>
                <w:rFonts w:ascii="Montserrat" w:eastAsia="Montserrat" w:hAnsi="Montserrat" w:cs="Montserrat"/>
                <w:color w:val="000000" w:themeColor="text1"/>
                <w:sz w:val="22"/>
                <w:szCs w:val="22"/>
              </w:rPr>
              <w:lastRenderedPageBreak/>
              <w:t>España, Brasil, Canadá, México,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2E6A42F" w14:textId="65FB1052"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lastRenderedPageBreak/>
              <w:t>Epsilon</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AC65D2E" w14:textId="1050C97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3017C67" w14:textId="45038CF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$76.684.901 </w:t>
            </w:r>
          </w:p>
        </w:tc>
      </w:tr>
      <w:tr w:rsidR="71964399" w:rsidRPr="000A6FA0" w14:paraId="3E4B0091"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DFB3902" w14:textId="08C0C47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España, Brasil, Canadá, México,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5AB070B" w14:textId="5EE88C38"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Wanderlust</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3B9FDDA" w14:textId="0D4D2B1C"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4D37A98" w14:textId="2239744E"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$36.398.738 </w:t>
            </w:r>
          </w:p>
        </w:tc>
      </w:tr>
      <w:tr w:rsidR="71964399" w:rsidRPr="000A6FA0" w14:paraId="5F95B696"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390E1B1" w14:textId="2D04A12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España, Brasil, Canadá, México,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DAE3E76" w14:textId="1F81E5D8"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Wetransfer</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CBFC718" w14:textId="393CF46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D5B565E" w14:textId="12B5640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$ 86.746.002 </w:t>
            </w:r>
          </w:p>
        </w:tc>
      </w:tr>
      <w:tr w:rsidR="71964399" w:rsidRPr="000A6FA0" w14:paraId="140EEBEC"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E813AB0" w14:textId="3744270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7E5FF7D" w14:textId="6EF6CB4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Estrategia </w:t>
            </w:r>
            <w:r w:rsidR="000A6FA0" w:rsidRPr="00DA1B70">
              <w:rPr>
                <w:rFonts w:ascii="Montserrat" w:eastAsia="Montserrat" w:hAnsi="Montserrat" w:cs="Montserrat"/>
                <w:color w:val="000000" w:themeColor="text1"/>
                <w:sz w:val="22"/>
                <w:szCs w:val="22"/>
              </w:rPr>
              <w:t>Promoción</w:t>
            </w:r>
            <w:r w:rsidRPr="00DA1B70">
              <w:rPr>
                <w:rFonts w:ascii="Montserrat" w:eastAsia="Montserrat" w:hAnsi="Montserrat" w:cs="Montserrat"/>
                <w:color w:val="000000" w:themeColor="text1"/>
                <w:sz w:val="22"/>
                <w:szCs w:val="22"/>
              </w:rPr>
              <w:t xml:space="preserve"> </w:t>
            </w:r>
            <w:proofErr w:type="spellStart"/>
            <w:r w:rsidRPr="00DA1B70">
              <w:rPr>
                <w:rFonts w:ascii="Montserrat" w:eastAsia="Montserrat" w:hAnsi="Montserrat" w:cs="Montserrat"/>
                <w:color w:val="000000" w:themeColor="text1"/>
                <w:sz w:val="22"/>
                <w:szCs w:val="22"/>
              </w:rPr>
              <w:t>Turisitica</w:t>
            </w:r>
            <w:proofErr w:type="spellEnd"/>
            <w:r w:rsidRPr="00DA1B70">
              <w:rPr>
                <w:rFonts w:ascii="Montserrat" w:eastAsia="Montserrat" w:hAnsi="Montserrat" w:cs="Montserrat"/>
                <w:color w:val="000000" w:themeColor="text1"/>
                <w:sz w:val="22"/>
                <w:szCs w:val="22"/>
              </w:rPr>
              <w:t>- Planes Regionales</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DA73131" w14:textId="6AE6E7E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Producción</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D7D36D7" w14:textId="4B610A1E"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$ 55.297.500 </w:t>
            </w:r>
          </w:p>
        </w:tc>
      </w:tr>
      <w:tr w:rsidR="71964399" w:rsidRPr="000A6FA0" w14:paraId="4E8FAC0A"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32F12E2" w14:textId="7B87E3B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850976E" w14:textId="5020E6E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Google</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6F1F125" w14:textId="34618F18"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A37BDC3" w14:textId="016B48E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$ 161.177.996 </w:t>
            </w:r>
          </w:p>
        </w:tc>
      </w:tr>
      <w:tr w:rsidR="71964399" w:rsidRPr="000A6FA0" w14:paraId="4508CA3F"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B654D95" w14:textId="5872A41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9358166" w14:textId="7076CCB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Google </w:t>
            </w:r>
            <w:proofErr w:type="spellStart"/>
            <w:r w:rsidRPr="00DA1B70">
              <w:rPr>
                <w:rFonts w:ascii="Montserrat" w:eastAsia="Montserrat" w:hAnsi="Montserrat" w:cs="Montserrat"/>
                <w:color w:val="000000" w:themeColor="text1"/>
                <w:sz w:val="22"/>
                <w:szCs w:val="22"/>
              </w:rPr>
              <w:t>Search</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6B5D1AE" w14:textId="3323541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30B111A" w14:textId="7848A199"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$ 117.682.290 </w:t>
            </w:r>
          </w:p>
        </w:tc>
      </w:tr>
      <w:tr w:rsidR="71964399" w:rsidRPr="000A6FA0" w14:paraId="3A1D7763"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A0918C6" w14:textId="012675D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013CA8F" w14:textId="4990BB2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Lanzamiento Oficial Nueva Narrativa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2533453" w14:textId="7E614A3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Lanzamiento Oficial de la Nueva Narrativa</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7E39A8D" w14:textId="0EA09A3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$ 1.945.102.184 </w:t>
            </w:r>
          </w:p>
        </w:tc>
      </w:tr>
      <w:tr w:rsidR="71964399" w:rsidRPr="000A6FA0" w14:paraId="6D858E25"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86108A7" w14:textId="2B250BF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AB49D95" w14:textId="076D0C8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Locuciones</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1C9C5FC" w14:textId="711F7C2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Producción</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8E15993" w14:textId="5830E59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w:t>
            </w:r>
            <w:proofErr w:type="gramStart"/>
            <w:r w:rsidRPr="00DA1B70">
              <w:rPr>
                <w:rFonts w:ascii="Montserrat" w:eastAsia="Montserrat" w:hAnsi="Montserrat" w:cs="Montserrat"/>
                <w:color w:val="000000" w:themeColor="text1"/>
                <w:sz w:val="22"/>
                <w:szCs w:val="22"/>
              </w:rPr>
              <w:t>$  17.667.930</w:t>
            </w:r>
            <w:proofErr w:type="gramEnd"/>
            <w:r w:rsidRPr="00DA1B70">
              <w:rPr>
                <w:rFonts w:ascii="Montserrat" w:eastAsia="Montserrat" w:hAnsi="Montserrat" w:cs="Montserrat"/>
                <w:color w:val="000000" w:themeColor="text1"/>
                <w:sz w:val="22"/>
                <w:szCs w:val="22"/>
              </w:rPr>
              <w:t xml:space="preserve"> </w:t>
            </w:r>
          </w:p>
        </w:tc>
      </w:tr>
      <w:tr w:rsidR="71964399" w:rsidRPr="000A6FA0" w14:paraId="62199F6B"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259D07A" w14:textId="4BFDC307"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Francia, Inglaterra, Alemania, Argentina, Venezuela, España, </w:t>
            </w:r>
            <w:r w:rsidRPr="00DA1B70">
              <w:rPr>
                <w:rFonts w:ascii="Montserrat" w:eastAsia="Montserrat" w:hAnsi="Montserrat" w:cs="Montserrat"/>
                <w:color w:val="000000" w:themeColor="text1"/>
                <w:sz w:val="22"/>
                <w:szCs w:val="22"/>
              </w:rPr>
              <w:lastRenderedPageBreak/>
              <w:t>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7DA4448" w14:textId="264D24F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lastRenderedPageBreak/>
              <w:t>Meta FB+IG</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4862F1D" w14:textId="46B79D9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08BC050" w14:textId="220E1688"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$ 418.196.899 </w:t>
            </w:r>
          </w:p>
        </w:tc>
      </w:tr>
      <w:tr w:rsidR="71964399" w:rsidRPr="000A6FA0" w14:paraId="2321225A"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D5C1D60" w14:textId="6D03888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9BC86C7" w14:textId="3B41D6A5"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Playground</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7AA1C49" w14:textId="188D885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378FF80" w14:textId="20F8D5C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w:t>
            </w:r>
            <w:proofErr w:type="gramStart"/>
            <w:r w:rsidRPr="00DA1B70">
              <w:rPr>
                <w:rFonts w:ascii="Montserrat" w:eastAsia="Montserrat" w:hAnsi="Montserrat" w:cs="Montserrat"/>
                <w:color w:val="000000" w:themeColor="text1"/>
                <w:sz w:val="22"/>
                <w:szCs w:val="22"/>
              </w:rPr>
              <w:t>$  79.333.334</w:t>
            </w:r>
            <w:proofErr w:type="gramEnd"/>
            <w:r w:rsidRPr="00DA1B70">
              <w:rPr>
                <w:rFonts w:ascii="Montserrat" w:eastAsia="Montserrat" w:hAnsi="Montserrat" w:cs="Montserrat"/>
                <w:color w:val="000000" w:themeColor="text1"/>
                <w:sz w:val="22"/>
                <w:szCs w:val="22"/>
              </w:rPr>
              <w:t xml:space="preserve"> </w:t>
            </w:r>
          </w:p>
        </w:tc>
      </w:tr>
      <w:tr w:rsidR="71964399" w:rsidRPr="000A6FA0" w14:paraId="75F88969"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C4F349F" w14:textId="13AE16E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0693B36" w14:textId="0CE089EE" w:rsidR="71964399" w:rsidRPr="00DA1B70" w:rsidRDefault="000A6FA0">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Producción</w:t>
            </w:r>
            <w:r w:rsidR="71964399" w:rsidRPr="00DA1B70">
              <w:rPr>
                <w:rFonts w:ascii="Montserrat" w:eastAsia="Montserrat" w:hAnsi="Montserrat" w:cs="Montserrat"/>
                <w:color w:val="000000" w:themeColor="text1"/>
                <w:sz w:val="22"/>
                <w:szCs w:val="22"/>
              </w:rPr>
              <w:t xml:space="preserve"> Nueva Narrativa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C109C18" w14:textId="43DF9C79"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Producción</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CD21D1D" w14:textId="17DF8BE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w:t>
            </w:r>
            <w:proofErr w:type="gramStart"/>
            <w:r w:rsidRPr="00DA1B70">
              <w:rPr>
                <w:rFonts w:ascii="Montserrat" w:eastAsia="Montserrat" w:hAnsi="Montserrat" w:cs="Montserrat"/>
                <w:color w:val="000000" w:themeColor="text1"/>
                <w:sz w:val="22"/>
                <w:szCs w:val="22"/>
              </w:rPr>
              <w:t>$  3.514.799.999</w:t>
            </w:r>
            <w:proofErr w:type="gramEnd"/>
            <w:r w:rsidRPr="00DA1B70">
              <w:rPr>
                <w:rFonts w:ascii="Montserrat" w:eastAsia="Montserrat" w:hAnsi="Montserrat" w:cs="Montserrat"/>
                <w:color w:val="000000" w:themeColor="text1"/>
                <w:sz w:val="22"/>
                <w:szCs w:val="22"/>
              </w:rPr>
              <w:t xml:space="preserve"> </w:t>
            </w:r>
          </w:p>
        </w:tc>
      </w:tr>
      <w:tr w:rsidR="71964399" w:rsidRPr="000A6FA0" w14:paraId="4F3E2134"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B9E9C85" w14:textId="4877B18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26D3890" w14:textId="775043A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Smart Films</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4AEFB42" w14:textId="213FE598"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Producción</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6AAA4B4" w14:textId="4A62EC4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320.000.000 </w:t>
            </w:r>
          </w:p>
        </w:tc>
      </w:tr>
      <w:tr w:rsidR="71964399" w:rsidRPr="000A6FA0" w14:paraId="39230E08"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9B0343C" w14:textId="54E7963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04E5F38" w14:textId="4A3A38B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Traducción</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4BD5EA4" w14:textId="62D9BACE"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Producción</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2C84DF5" w14:textId="5FD6D0CD"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w:t>
            </w:r>
            <w:proofErr w:type="gramStart"/>
            <w:r w:rsidRPr="00DA1B70">
              <w:rPr>
                <w:rFonts w:ascii="Montserrat" w:eastAsia="Montserrat" w:hAnsi="Montserrat" w:cs="Montserrat"/>
                <w:color w:val="000000" w:themeColor="text1"/>
                <w:sz w:val="22"/>
                <w:szCs w:val="22"/>
              </w:rPr>
              <w:t>$  367.207</w:t>
            </w:r>
            <w:proofErr w:type="gramEnd"/>
            <w:r w:rsidRPr="00DA1B70">
              <w:rPr>
                <w:rFonts w:ascii="Montserrat" w:eastAsia="Montserrat" w:hAnsi="Montserrat" w:cs="Montserrat"/>
                <w:color w:val="000000" w:themeColor="text1"/>
                <w:sz w:val="22"/>
                <w:szCs w:val="22"/>
              </w:rPr>
              <w:t xml:space="preserve"> </w:t>
            </w:r>
          </w:p>
        </w:tc>
      </w:tr>
      <w:tr w:rsidR="71964399" w:rsidRPr="000A6FA0" w14:paraId="3B12629A"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B47AE13" w14:textId="7D23B80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BA75745" w14:textId="228816FC"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X/Twitter</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6EE4210" w14:textId="74C0BA8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D7A0BB0" w14:textId="775C0673"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$433.995.561 </w:t>
            </w:r>
          </w:p>
        </w:tc>
      </w:tr>
      <w:tr w:rsidR="71964399" w:rsidRPr="000A6FA0" w14:paraId="5B5F2EB3"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620921C" w14:textId="789DEDA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ADA0C1F" w14:textId="1D1838F8" w:rsidR="71964399" w:rsidRPr="00DA1B70" w:rsidRDefault="000A6FA0">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YouTube</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DFE3432" w14:textId="0014A61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00C083F" w14:textId="527308A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$ 493.234.922 </w:t>
            </w:r>
          </w:p>
        </w:tc>
      </w:tr>
      <w:tr w:rsidR="71964399" w:rsidRPr="000A6FA0" w14:paraId="59914A74"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91988B5" w14:textId="68D43DE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Francia, Inglaterra, Alemania, España y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1F357D9" w14:textId="7275EF67"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Passporter</w:t>
            </w:r>
            <w:proofErr w:type="spell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C7964A4" w14:textId="49013D7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C1AA927" w14:textId="43E91B5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$ 711.574.354 </w:t>
            </w:r>
          </w:p>
        </w:tc>
      </w:tr>
      <w:tr w:rsidR="71964399" w:rsidRPr="000A6FA0" w14:paraId="529495A1"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C545BDA" w14:textId="1196897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lastRenderedPageBreak/>
              <w:t>Inglaterra y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3108AB1" w14:textId="7DFE265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Pantallas en Londres y Nueva York Mayo 15-21.210 W46th </w:t>
            </w:r>
            <w:proofErr w:type="spellStart"/>
            <w:r w:rsidRPr="00DA1B70">
              <w:rPr>
                <w:rFonts w:ascii="Montserrat" w:eastAsia="Montserrat" w:hAnsi="Montserrat" w:cs="Montserrat"/>
                <w:color w:val="000000" w:themeColor="text1"/>
                <w:sz w:val="22"/>
                <w:szCs w:val="22"/>
              </w:rPr>
              <w:t>st</w:t>
            </w:r>
            <w:proofErr w:type="spellEnd"/>
            <w:r w:rsidRPr="00DA1B70">
              <w:rPr>
                <w:rFonts w:ascii="Montserrat" w:eastAsia="Montserrat" w:hAnsi="Montserrat" w:cs="Montserrat"/>
                <w:color w:val="000000" w:themeColor="text1"/>
                <w:sz w:val="22"/>
                <w:szCs w:val="22"/>
              </w:rPr>
              <w:t xml:space="preserve"> - Digital </w:t>
            </w:r>
            <w:proofErr w:type="spellStart"/>
            <w:r w:rsidRPr="00DA1B70">
              <w:rPr>
                <w:rFonts w:ascii="Montserrat" w:eastAsia="Montserrat" w:hAnsi="Montserrat" w:cs="Montserrat"/>
                <w:color w:val="000000" w:themeColor="text1"/>
                <w:sz w:val="22"/>
                <w:szCs w:val="22"/>
              </w:rPr>
              <w:t>Godzilla</w:t>
            </w:r>
            <w:proofErr w:type="spellEnd"/>
            <w:r w:rsidRPr="00DA1B70">
              <w:rPr>
                <w:rFonts w:ascii="Montserrat" w:eastAsia="Montserrat" w:hAnsi="Montserrat" w:cs="Montserrat"/>
                <w:color w:val="000000" w:themeColor="text1"/>
                <w:sz w:val="22"/>
                <w:szCs w:val="22"/>
              </w:rPr>
              <w:t xml:space="preserve"> en NUEVA York y Leicester Square en Londres.</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2909AA6" w14:textId="04E5524C"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371F489" w14:textId="11300C1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$ 471.984.206 </w:t>
            </w:r>
          </w:p>
        </w:tc>
      </w:tr>
      <w:tr w:rsidR="71964399" w:rsidRPr="000A6FA0" w14:paraId="66D71FDB"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EF7FE4C" w14:textId="413BC18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Inglaterra, Argentina,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2FCAD49" w14:textId="2D81EF6B"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Adara</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108F5A9" w14:textId="0DFD59FC"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35B7438" w14:textId="08C47749"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$ 464.918.400 </w:t>
            </w:r>
          </w:p>
        </w:tc>
      </w:tr>
      <w:tr w:rsidR="71964399" w:rsidRPr="000A6FA0" w14:paraId="42CD76ED"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093B236" w14:textId="47BDBF6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Inglaterra, Francia, Alemania, Argentina, Venezuela, España, Brasil, Canadá, México, Estados Unidos, Ecuador, Panamá, Chile y Perú</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FD6FADC" w14:textId="5F3CEF0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Amadeus</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CA8F035" w14:textId="10595479"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39384E60" w14:textId="79B85DCA"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$525.819.398 </w:t>
            </w:r>
          </w:p>
        </w:tc>
      </w:tr>
      <w:tr w:rsidR="71964399" w:rsidRPr="000A6FA0" w14:paraId="21C91C0C"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02906559" w14:textId="39EB1FE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México</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78D632B" w14:textId="28AA278B"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Latin</w:t>
            </w:r>
            <w:proofErr w:type="spellEnd"/>
            <w:r w:rsidRPr="00DA1B70">
              <w:rPr>
                <w:rFonts w:ascii="Montserrat" w:eastAsia="Montserrat" w:hAnsi="Montserrat" w:cs="Montserrat"/>
                <w:color w:val="000000" w:themeColor="text1"/>
                <w:sz w:val="22"/>
                <w:szCs w:val="22"/>
              </w:rPr>
              <w:t xml:space="preserve"> </w:t>
            </w:r>
            <w:proofErr w:type="gramStart"/>
            <w:r w:rsidRPr="00DA1B70">
              <w:rPr>
                <w:rFonts w:ascii="Montserrat" w:eastAsia="Montserrat" w:hAnsi="Montserrat" w:cs="Montserrat"/>
                <w:color w:val="000000" w:themeColor="text1"/>
                <w:sz w:val="22"/>
                <w:szCs w:val="22"/>
              </w:rPr>
              <w:t>Meeting</w:t>
            </w:r>
            <w:proofErr w:type="gramEnd"/>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953E358" w14:textId="06E7D7DF"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66D698F" w14:textId="7892DB2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w:t>
            </w:r>
            <w:proofErr w:type="gramStart"/>
            <w:r w:rsidRPr="00DA1B70">
              <w:rPr>
                <w:rFonts w:ascii="Montserrat" w:eastAsia="Montserrat" w:hAnsi="Montserrat" w:cs="Montserrat"/>
                <w:color w:val="000000" w:themeColor="text1"/>
                <w:sz w:val="22"/>
                <w:szCs w:val="22"/>
              </w:rPr>
              <w:t>$  30.412.437</w:t>
            </w:r>
            <w:proofErr w:type="gramEnd"/>
            <w:r w:rsidRPr="00DA1B70">
              <w:rPr>
                <w:rFonts w:ascii="Montserrat" w:eastAsia="Montserrat" w:hAnsi="Montserrat" w:cs="Montserrat"/>
                <w:color w:val="000000" w:themeColor="text1"/>
                <w:sz w:val="22"/>
                <w:szCs w:val="22"/>
              </w:rPr>
              <w:t xml:space="preserve"> </w:t>
            </w:r>
          </w:p>
        </w:tc>
      </w:tr>
      <w:tr w:rsidR="71964399" w:rsidRPr="000A6FA0" w14:paraId="4E22025A"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AC85224" w14:textId="1E92B37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México</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E3B4B8A" w14:textId="454E3CD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Pantallas </w:t>
            </w:r>
            <w:r w:rsidR="000A6FA0" w:rsidRPr="00DA1B70">
              <w:rPr>
                <w:rFonts w:ascii="Montserrat" w:eastAsia="Montserrat" w:hAnsi="Montserrat" w:cs="Montserrat"/>
                <w:color w:val="000000" w:themeColor="text1"/>
                <w:sz w:val="22"/>
                <w:szCs w:val="22"/>
              </w:rPr>
              <w:t>México</w:t>
            </w:r>
            <w:r w:rsidRPr="00DA1B70">
              <w:rPr>
                <w:rFonts w:ascii="Montserrat" w:eastAsia="Montserrat" w:hAnsi="Montserrat" w:cs="Montserrat"/>
                <w:color w:val="000000" w:themeColor="text1"/>
                <w:sz w:val="22"/>
                <w:szCs w:val="22"/>
              </w:rPr>
              <w:t xml:space="preserve"> Mayo 15-28</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B9B2554" w14:textId="78C7E13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1197461" w14:textId="3337C8E6"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$ 152.787.730 </w:t>
            </w:r>
          </w:p>
        </w:tc>
      </w:tr>
      <w:tr w:rsidR="71964399" w:rsidRPr="000A6FA0" w14:paraId="646C1A17"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4557EE5" w14:textId="2030CAC0"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México y Estados Unidos</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5C9E3C7" w14:textId="06A8AD54"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Univisión</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7A2DBC02" w14:textId="2C5B742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26E4EF2D" w14:textId="34912F82"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$ 192.964.476 </w:t>
            </w:r>
          </w:p>
        </w:tc>
      </w:tr>
      <w:tr w:rsidR="71964399" w:rsidRPr="000A6FA0" w14:paraId="12541871" w14:textId="77777777" w:rsidTr="00DA1B70">
        <w:trPr>
          <w:trHeight w:val="300"/>
          <w:jc w:val="center"/>
        </w:trPr>
        <w:tc>
          <w:tcPr>
            <w:tcW w:w="28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47E5AB74" w14:textId="209B4747"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Panamá, Perú y Chile</w:t>
            </w:r>
          </w:p>
        </w:tc>
        <w:tc>
          <w:tcPr>
            <w:tcW w:w="14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138CAAED" w14:textId="6580C72A" w:rsidR="71964399" w:rsidRPr="00DA1B70" w:rsidRDefault="71964399">
            <w:pPr>
              <w:rPr>
                <w:rFonts w:ascii="Montserrat" w:eastAsia="Montserrat" w:hAnsi="Montserrat" w:cs="Montserrat"/>
                <w:color w:val="000000" w:themeColor="text1"/>
                <w:sz w:val="22"/>
                <w:szCs w:val="22"/>
              </w:rPr>
            </w:pPr>
            <w:proofErr w:type="spellStart"/>
            <w:r w:rsidRPr="00DA1B70">
              <w:rPr>
                <w:rFonts w:ascii="Montserrat" w:eastAsia="Montserrat" w:hAnsi="Montserrat" w:cs="Montserrat"/>
                <w:color w:val="000000" w:themeColor="text1"/>
                <w:sz w:val="22"/>
                <w:szCs w:val="22"/>
              </w:rPr>
              <w:t>PanAmerica</w:t>
            </w:r>
            <w:proofErr w:type="spellEnd"/>
            <w:r w:rsidRPr="00DA1B70">
              <w:rPr>
                <w:rFonts w:ascii="Montserrat" w:eastAsia="Montserrat" w:hAnsi="Montserrat" w:cs="Montserrat"/>
                <w:color w:val="000000" w:themeColor="text1"/>
                <w:sz w:val="22"/>
                <w:szCs w:val="22"/>
              </w:rPr>
              <w:t xml:space="preserve"> </w:t>
            </w:r>
            <w:r w:rsidR="000A6FA0" w:rsidRPr="00DA1B70">
              <w:rPr>
                <w:rFonts w:ascii="Montserrat" w:eastAsia="Montserrat" w:hAnsi="Montserrat" w:cs="Montserrat"/>
                <w:color w:val="000000" w:themeColor="text1"/>
                <w:sz w:val="22"/>
                <w:szCs w:val="22"/>
              </w:rPr>
              <w:t>Panamá</w:t>
            </w:r>
            <w:r w:rsidRPr="00DA1B70">
              <w:rPr>
                <w:rFonts w:ascii="Montserrat" w:eastAsia="Montserrat" w:hAnsi="Montserrat" w:cs="Montserrat"/>
                <w:color w:val="000000" w:themeColor="text1"/>
                <w:sz w:val="22"/>
                <w:szCs w:val="22"/>
              </w:rPr>
              <w:t xml:space="preserve">, La </w:t>
            </w:r>
            <w:proofErr w:type="spellStart"/>
            <w:r w:rsidRPr="00DA1B70">
              <w:rPr>
                <w:rFonts w:ascii="Montserrat" w:eastAsia="Montserrat" w:hAnsi="Montserrat" w:cs="Montserrat"/>
                <w:color w:val="000000" w:themeColor="text1"/>
                <w:sz w:val="22"/>
                <w:szCs w:val="22"/>
              </w:rPr>
              <w:t>Républica</w:t>
            </w:r>
            <w:proofErr w:type="spellEnd"/>
            <w:r w:rsidRPr="00DA1B70">
              <w:rPr>
                <w:rFonts w:ascii="Montserrat" w:eastAsia="Montserrat" w:hAnsi="Montserrat" w:cs="Montserrat"/>
                <w:color w:val="000000" w:themeColor="text1"/>
                <w:sz w:val="22"/>
                <w:szCs w:val="22"/>
              </w:rPr>
              <w:t xml:space="preserve"> Perú y El mercurio Chile.</w:t>
            </w:r>
          </w:p>
        </w:tc>
        <w:tc>
          <w:tcPr>
            <w:tcW w:w="1555"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5427607D" w14:textId="20CC70A5"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Prensa/Digital</w:t>
            </w:r>
          </w:p>
        </w:tc>
        <w:tc>
          <w:tcPr>
            <w:tcW w:w="2720" w:type="dxa"/>
            <w:tcBorders>
              <w:top w:val="single" w:sz="4" w:space="0" w:color="auto"/>
              <w:left w:val="single" w:sz="4" w:space="0" w:color="auto"/>
              <w:bottom w:val="single" w:sz="4" w:space="0" w:color="auto"/>
              <w:right w:val="single" w:sz="4" w:space="0" w:color="auto"/>
            </w:tcBorders>
            <w:tcMar>
              <w:top w:w="15" w:type="dxa"/>
              <w:left w:w="15" w:type="dxa"/>
              <w:right w:w="15" w:type="dxa"/>
            </w:tcMar>
          </w:tcPr>
          <w:p w14:paraId="644FAFEE" w14:textId="1D9FCD71" w:rsidR="71964399" w:rsidRPr="00DA1B70" w:rsidRDefault="71964399">
            <w:pPr>
              <w:rPr>
                <w:rFonts w:ascii="Montserrat" w:eastAsia="Montserrat" w:hAnsi="Montserrat" w:cs="Montserrat"/>
                <w:color w:val="000000" w:themeColor="text1"/>
                <w:sz w:val="22"/>
                <w:szCs w:val="22"/>
              </w:rPr>
            </w:pPr>
            <w:r w:rsidRPr="00DA1B70">
              <w:rPr>
                <w:rFonts w:ascii="Montserrat" w:eastAsia="Montserrat" w:hAnsi="Montserrat" w:cs="Montserrat"/>
                <w:color w:val="000000" w:themeColor="text1"/>
                <w:sz w:val="22"/>
                <w:szCs w:val="22"/>
              </w:rPr>
              <w:t xml:space="preserve"> $ 101.301.678 </w:t>
            </w:r>
          </w:p>
        </w:tc>
      </w:tr>
      <w:tr w:rsidR="71964399" w:rsidRPr="000A6FA0" w14:paraId="6955833F" w14:textId="77777777" w:rsidTr="00DA1B70">
        <w:trPr>
          <w:trHeight w:val="300"/>
          <w:jc w:val="center"/>
        </w:trPr>
        <w:tc>
          <w:tcPr>
            <w:tcW w:w="5795" w:type="dxa"/>
            <w:gridSpan w:val="3"/>
            <w:tcBorders>
              <w:top w:val="single" w:sz="4" w:space="0" w:color="auto"/>
              <w:left w:val="single" w:sz="4" w:space="0" w:color="auto"/>
              <w:bottom w:val="single" w:sz="4" w:space="0" w:color="auto"/>
              <w:right w:val="single" w:sz="4" w:space="0" w:color="000000" w:themeColor="text1"/>
            </w:tcBorders>
            <w:shd w:val="clear" w:color="auto" w:fill="D9D9D9" w:themeFill="background1" w:themeFillShade="D9"/>
            <w:tcMar>
              <w:top w:w="15" w:type="dxa"/>
              <w:left w:w="15" w:type="dxa"/>
              <w:right w:w="15" w:type="dxa"/>
            </w:tcMar>
          </w:tcPr>
          <w:p w14:paraId="5196D47E" w14:textId="1D6E0276" w:rsidR="71964399" w:rsidRPr="00DA1B70" w:rsidRDefault="71964399">
            <w:pPr>
              <w:rPr>
                <w:rFonts w:ascii="Montserrat" w:eastAsia="Montserrat" w:hAnsi="Montserrat" w:cs="Montserrat"/>
                <w:b/>
                <w:bCs/>
                <w:color w:val="000000" w:themeColor="text1"/>
                <w:sz w:val="22"/>
                <w:szCs w:val="22"/>
              </w:rPr>
            </w:pPr>
            <w:r w:rsidRPr="00DA1B70">
              <w:rPr>
                <w:rFonts w:ascii="Montserrat" w:eastAsia="Montserrat" w:hAnsi="Montserrat" w:cs="Montserrat"/>
                <w:b/>
                <w:bCs/>
                <w:color w:val="000000" w:themeColor="text1"/>
                <w:sz w:val="22"/>
                <w:szCs w:val="22"/>
              </w:rPr>
              <w:t>Total general</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tcMar>
              <w:top w:w="15" w:type="dxa"/>
              <w:left w:w="15" w:type="dxa"/>
              <w:right w:w="15" w:type="dxa"/>
            </w:tcMar>
          </w:tcPr>
          <w:p w14:paraId="4D868B81" w14:textId="35923AE7" w:rsidR="71964399" w:rsidRPr="00DA1B70" w:rsidRDefault="71964399">
            <w:pPr>
              <w:rPr>
                <w:rFonts w:ascii="Montserrat" w:eastAsia="Montserrat" w:hAnsi="Montserrat" w:cs="Montserrat"/>
                <w:b/>
                <w:bCs/>
                <w:color w:val="000000" w:themeColor="text1"/>
                <w:sz w:val="22"/>
                <w:szCs w:val="22"/>
              </w:rPr>
            </w:pPr>
            <w:r w:rsidRPr="00DA1B70">
              <w:rPr>
                <w:rFonts w:ascii="Montserrat" w:eastAsia="Montserrat" w:hAnsi="Montserrat" w:cs="Montserrat"/>
                <w:b/>
                <w:bCs/>
                <w:color w:val="000000" w:themeColor="text1"/>
                <w:sz w:val="22"/>
                <w:szCs w:val="22"/>
              </w:rPr>
              <w:t xml:space="preserve"> </w:t>
            </w:r>
            <w:proofErr w:type="gramStart"/>
            <w:r w:rsidRPr="00DA1B70">
              <w:rPr>
                <w:rFonts w:ascii="Montserrat" w:eastAsia="Montserrat" w:hAnsi="Montserrat" w:cs="Montserrat"/>
                <w:b/>
                <w:bCs/>
                <w:color w:val="000000" w:themeColor="text1"/>
                <w:sz w:val="22"/>
                <w:szCs w:val="22"/>
              </w:rPr>
              <w:t>$  5</w:t>
            </w:r>
            <w:proofErr w:type="gramEnd"/>
            <w:r w:rsidRPr="00DA1B70">
              <w:rPr>
                <w:rFonts w:ascii="Montserrat" w:eastAsia="Montserrat" w:hAnsi="Montserrat" w:cs="Montserrat"/>
                <w:b/>
                <w:bCs/>
                <w:color w:val="000000" w:themeColor="text1"/>
                <w:sz w:val="22"/>
                <w:szCs w:val="22"/>
              </w:rPr>
              <w:t>.138.397.818</w:t>
            </w:r>
          </w:p>
        </w:tc>
      </w:tr>
    </w:tbl>
    <w:p w14:paraId="017BA3BB" w14:textId="7F44E312" w:rsidR="00562C7A" w:rsidRPr="00DA1B70" w:rsidRDefault="00562C7A" w:rsidP="71964399">
      <w:pPr>
        <w:jc w:val="both"/>
        <w:rPr>
          <w:rFonts w:ascii="Montserrat" w:eastAsia="Montserrat" w:hAnsi="Montserrat" w:cs="Montserrat"/>
          <w:color w:val="000000" w:themeColor="text1"/>
          <w:lang w:val="es-MX"/>
        </w:rPr>
      </w:pPr>
    </w:p>
    <w:p w14:paraId="10C814D7" w14:textId="77777777" w:rsidR="00562C7A" w:rsidRPr="00DA1B70" w:rsidRDefault="00562C7A" w:rsidP="71964399">
      <w:pPr>
        <w:jc w:val="both"/>
        <w:rPr>
          <w:rFonts w:ascii="Montserrat" w:eastAsia="Montserrat" w:hAnsi="Montserrat" w:cs="Montserrat"/>
          <w:b/>
          <w:bCs/>
          <w:lang w:val="es-MX"/>
        </w:rPr>
      </w:pPr>
    </w:p>
    <w:p w14:paraId="1A6D5788" w14:textId="601BA5F7" w:rsidR="004A6CB2" w:rsidRPr="00DA1B70" w:rsidRDefault="71964399" w:rsidP="71964399">
      <w:pPr>
        <w:pStyle w:val="Prrafodelista"/>
        <w:numPr>
          <w:ilvl w:val="0"/>
          <w:numId w:val="34"/>
        </w:numPr>
        <w:spacing w:line="259" w:lineRule="auto"/>
        <w:jc w:val="both"/>
        <w:rPr>
          <w:rFonts w:ascii="Montserrat" w:eastAsia="Montserrat" w:hAnsi="Montserrat" w:cs="Montserrat"/>
          <w:b/>
          <w:bCs/>
          <w:color w:val="000000" w:themeColor="text1"/>
          <w:lang w:val="es-MX"/>
        </w:rPr>
      </w:pPr>
      <w:r w:rsidRPr="00DA1B70">
        <w:rPr>
          <w:rFonts w:ascii="Montserrat" w:eastAsia="Montserrat" w:hAnsi="Montserrat" w:cs="Montserrat"/>
          <w:b/>
          <w:bCs/>
          <w:color w:val="000000" w:themeColor="text1"/>
          <w:lang w:val="es-MX"/>
        </w:rPr>
        <w:t>PROCOLOMBIA - Eventos internacionales captados informados a ProColombia (congresos, Convenciones, Incentivos, etc.)</w:t>
      </w:r>
    </w:p>
    <w:p w14:paraId="4A400B11" w14:textId="2AD16779" w:rsidR="008463F7" w:rsidRPr="00DA1B70" w:rsidRDefault="008463F7" w:rsidP="502BB826">
      <w:pPr>
        <w:pStyle w:val="Prrafodelista"/>
        <w:spacing w:after="240" w:line="216" w:lineRule="auto"/>
        <w:jc w:val="both"/>
        <w:rPr>
          <w:rFonts w:ascii="Montserrat" w:eastAsia="Montserrat" w:hAnsi="Montserrat" w:cs="Montserrat"/>
          <w:b/>
          <w:bCs/>
          <w:color w:val="000000" w:themeColor="text1"/>
          <w:lang w:val="es"/>
        </w:rPr>
      </w:pPr>
    </w:p>
    <w:p w14:paraId="0CCED182" w14:textId="006EF038" w:rsidR="008463F7" w:rsidRPr="00DA1B70" w:rsidRDefault="71964399" w:rsidP="502BB826">
      <w:pPr>
        <w:pStyle w:val="Prrafodelista"/>
        <w:spacing w:line="216" w:lineRule="auto"/>
        <w:jc w:val="both"/>
        <w:rPr>
          <w:rFonts w:ascii="Montserrat" w:eastAsia="Montserrat" w:hAnsi="Montserrat" w:cs="Montserrat"/>
          <w:b/>
          <w:bCs/>
          <w:sz w:val="22"/>
          <w:szCs w:val="22"/>
        </w:rPr>
      </w:pPr>
      <w:r w:rsidRPr="502BB826">
        <w:rPr>
          <w:rFonts w:ascii="Montserrat" w:eastAsia="Montserrat" w:hAnsi="Montserrat" w:cs="Montserrat"/>
          <w:b/>
          <w:bCs/>
          <w:sz w:val="22"/>
          <w:szCs w:val="22"/>
        </w:rPr>
        <w:t>Avance acumulado (mayo): 166 eventos captados</w:t>
      </w:r>
    </w:p>
    <w:p w14:paraId="6C541E5B" w14:textId="22468472" w:rsidR="008463F7" w:rsidRPr="00DA1B70" w:rsidRDefault="71964399" w:rsidP="00DA1B70">
      <w:pPr>
        <w:spacing w:line="216" w:lineRule="auto"/>
        <w:rPr>
          <w:rFonts w:ascii="Montserrat" w:eastAsia="Montserrat" w:hAnsi="Montserrat" w:cs="Montserrat"/>
          <w:b/>
          <w:bCs/>
          <w:sz w:val="22"/>
          <w:szCs w:val="22"/>
        </w:rPr>
      </w:pPr>
      <w:r w:rsidRPr="00DA1B70">
        <w:rPr>
          <w:rFonts w:ascii="Montserrat" w:eastAsia="Montserrat" w:hAnsi="Montserrat" w:cs="Montserrat"/>
          <w:b/>
          <w:bCs/>
          <w:sz w:val="22"/>
          <w:szCs w:val="22"/>
        </w:rPr>
        <w:t xml:space="preserve"> </w:t>
      </w:r>
    </w:p>
    <w:p w14:paraId="0E86EE9C" w14:textId="0FEC715D" w:rsidR="008463F7" w:rsidRPr="00DA1B70" w:rsidRDefault="71964399" w:rsidP="00DA1B70">
      <w:pPr>
        <w:jc w:val="both"/>
        <w:rPr>
          <w:rFonts w:ascii="Montserrat" w:eastAsia="Montserrat" w:hAnsi="Montserrat" w:cs="Montserrat"/>
          <w:sz w:val="22"/>
          <w:szCs w:val="22"/>
        </w:rPr>
      </w:pPr>
      <w:r w:rsidRPr="00DA1B70">
        <w:rPr>
          <w:rFonts w:ascii="Montserrat" w:eastAsia="Montserrat" w:hAnsi="Montserrat" w:cs="Montserrat"/>
          <w:sz w:val="22"/>
          <w:szCs w:val="22"/>
        </w:rPr>
        <w:lastRenderedPageBreak/>
        <w:t xml:space="preserve">Durante el mes de mayo de 2024, se continuó con la promoción de Colombia como sede para la realización de eventos internacionales. Como resultado del contacto, seguimiento y acompañamiento, los empresarios y asociaciones informaron a ProColombia la captación de 96 eventos (21 convenciones, 53 eventos generales, 16 viajes de incentivo, 5 congresos y 1 deportivo) a realizarse en los departamentos de Antioquia, Atlántico, Bolívar, Cundinamarca, Magdalena y Valle del Cauca. Los empresarios estiman que participarán más de 12.000 personas. </w:t>
      </w:r>
    </w:p>
    <w:p w14:paraId="39AC5B1D" w14:textId="57C0FA1E" w:rsidR="008463F7" w:rsidRPr="00DA1B70" w:rsidRDefault="71964399" w:rsidP="00DA1B70">
      <w:pPr>
        <w:jc w:val="both"/>
        <w:rPr>
          <w:rFonts w:ascii="Montserrat" w:eastAsia="Montserrat" w:hAnsi="Montserrat" w:cs="Montserrat"/>
          <w:sz w:val="22"/>
          <w:szCs w:val="22"/>
        </w:rPr>
      </w:pPr>
      <w:r w:rsidRPr="00DA1B70">
        <w:rPr>
          <w:rFonts w:ascii="Montserrat" w:eastAsia="Montserrat" w:hAnsi="Montserrat" w:cs="Montserrat"/>
          <w:sz w:val="22"/>
          <w:szCs w:val="22"/>
        </w:rPr>
        <w:t xml:space="preserve"> </w:t>
      </w:r>
    </w:p>
    <w:p w14:paraId="47A4E537" w14:textId="0F62A3D1" w:rsidR="008463F7" w:rsidRPr="00DA1B70" w:rsidRDefault="71964399" w:rsidP="00DA1B70">
      <w:pPr>
        <w:jc w:val="both"/>
        <w:rPr>
          <w:rFonts w:ascii="Montserrat" w:eastAsia="Montserrat" w:hAnsi="Montserrat" w:cs="Montserrat"/>
          <w:sz w:val="22"/>
          <w:szCs w:val="22"/>
        </w:rPr>
      </w:pPr>
      <w:r w:rsidRPr="00DA1B70">
        <w:rPr>
          <w:rFonts w:ascii="Montserrat" w:eastAsia="Montserrat" w:hAnsi="Montserrat" w:cs="Montserrat"/>
          <w:sz w:val="22"/>
          <w:szCs w:val="22"/>
        </w:rPr>
        <w:t xml:space="preserve">Por otra parte, acumulado al mes de mayo, se ha recibido información de la captación de 166 eventos (50 convenciones, 70 eventos generales, 34 viajes de incentivo, 11 congresos y 1 deportivo) a realizarse en los departamentos de Antioquia, Atlántico, Bolívar, Cundinamarca, Magdalena y Valle del Cauca, con una participación estimada superior a las 22.500 personas. </w:t>
      </w:r>
    </w:p>
    <w:p w14:paraId="7C092A84" w14:textId="6616FA19" w:rsidR="008463F7" w:rsidRPr="00DA1B70" w:rsidRDefault="71964399" w:rsidP="00DA1B70">
      <w:pPr>
        <w:jc w:val="both"/>
        <w:rPr>
          <w:rFonts w:ascii="Montserrat" w:eastAsia="Montserrat" w:hAnsi="Montserrat" w:cs="Montserrat"/>
          <w:sz w:val="22"/>
          <w:szCs w:val="22"/>
        </w:rPr>
      </w:pPr>
      <w:r w:rsidRPr="00DA1B70">
        <w:rPr>
          <w:rFonts w:ascii="Montserrat" w:eastAsia="Montserrat" w:hAnsi="Montserrat" w:cs="Montserrat"/>
          <w:sz w:val="22"/>
          <w:szCs w:val="22"/>
        </w:rPr>
        <w:t xml:space="preserve"> </w:t>
      </w:r>
    </w:p>
    <w:p w14:paraId="454105DF" w14:textId="24B07EF8" w:rsidR="008463F7" w:rsidRPr="00DA1B70" w:rsidRDefault="71964399" w:rsidP="00DA1B70">
      <w:pPr>
        <w:jc w:val="both"/>
        <w:rPr>
          <w:rFonts w:ascii="Montserrat" w:eastAsia="Montserrat" w:hAnsi="Montserrat" w:cs="Montserrat"/>
          <w:sz w:val="22"/>
          <w:szCs w:val="22"/>
        </w:rPr>
      </w:pPr>
      <w:r w:rsidRPr="00DA1B70">
        <w:rPr>
          <w:rFonts w:ascii="Montserrat" w:eastAsia="Montserrat" w:hAnsi="Montserrat" w:cs="Montserrat"/>
          <w:sz w:val="22"/>
          <w:szCs w:val="22"/>
        </w:rPr>
        <w:t>Los resultados están disponibles en ProColombia-CRM.</w:t>
      </w:r>
    </w:p>
    <w:p w14:paraId="32D12270" w14:textId="227D548D" w:rsidR="008463F7" w:rsidRPr="00DA1B70" w:rsidRDefault="71964399" w:rsidP="00DA1B70">
      <w:pPr>
        <w:jc w:val="both"/>
        <w:rPr>
          <w:rFonts w:ascii="Montserrat" w:eastAsia="Montserrat" w:hAnsi="Montserrat" w:cs="Montserrat"/>
          <w:sz w:val="22"/>
          <w:szCs w:val="22"/>
        </w:rPr>
      </w:pPr>
      <w:r w:rsidRPr="00DA1B70">
        <w:rPr>
          <w:rFonts w:ascii="Montserrat" w:eastAsia="Montserrat" w:hAnsi="Montserrat" w:cs="Montserrat"/>
          <w:sz w:val="22"/>
          <w:szCs w:val="22"/>
        </w:rPr>
        <w:t xml:space="preserve"> </w:t>
      </w:r>
    </w:p>
    <w:p w14:paraId="04F301A4" w14:textId="3839FFBD" w:rsidR="008463F7" w:rsidRPr="00DA1B70" w:rsidRDefault="71964399" w:rsidP="00DA1B70">
      <w:pPr>
        <w:spacing w:after="240" w:line="216" w:lineRule="auto"/>
        <w:rPr>
          <w:rFonts w:ascii="Montserrat" w:eastAsia="Montserrat" w:hAnsi="Montserrat" w:cs="Montserrat"/>
          <w:b/>
          <w:bCs/>
          <w:sz w:val="18"/>
          <w:szCs w:val="18"/>
        </w:rPr>
      </w:pPr>
      <w:r w:rsidRPr="00DA1B70">
        <w:rPr>
          <w:rFonts w:ascii="Montserrat" w:eastAsia="Montserrat" w:hAnsi="Montserrat" w:cs="Montserrat"/>
          <w:b/>
          <w:bCs/>
          <w:sz w:val="18"/>
          <w:szCs w:val="18"/>
        </w:rPr>
        <w:t>Resumen por departamento para el periodo enero-mayo:</w:t>
      </w:r>
    </w:p>
    <w:tbl>
      <w:tblPr>
        <w:tblW w:w="0" w:type="auto"/>
        <w:jc w:val="center"/>
        <w:tblLayout w:type="fixed"/>
        <w:tblLook w:val="04A0" w:firstRow="1" w:lastRow="0" w:firstColumn="1" w:lastColumn="0" w:noHBand="0" w:noVBand="1"/>
      </w:tblPr>
      <w:tblGrid>
        <w:gridCol w:w="2698"/>
        <w:gridCol w:w="2143"/>
        <w:gridCol w:w="2284"/>
      </w:tblGrid>
      <w:tr w:rsidR="71964399" w:rsidRPr="000A6FA0" w14:paraId="376E756F"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3A8FC919" w14:textId="0D5B3F69"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Departamento de realización del evento captado</w:t>
            </w:r>
          </w:p>
        </w:tc>
        <w:tc>
          <w:tcPr>
            <w:tcW w:w="2143"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083F00C3" w14:textId="23AAF8DC"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Número de eventos captados</w:t>
            </w:r>
          </w:p>
        </w:tc>
        <w:tc>
          <w:tcPr>
            <w:tcW w:w="228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6223F908" w14:textId="4DC55BC4"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Número de participantes estimados</w:t>
            </w:r>
          </w:p>
        </w:tc>
      </w:tr>
      <w:tr w:rsidR="71964399" w:rsidRPr="000A6FA0" w14:paraId="474776A9"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0A79CA7" w14:textId="5A6F9106"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Antioquia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856203E" w14:textId="4827621E"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38</w:t>
            </w:r>
          </w:p>
        </w:tc>
        <w:tc>
          <w:tcPr>
            <w:tcW w:w="22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92B8F8C" w14:textId="1CF8DEC7"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4.076</w:t>
            </w:r>
          </w:p>
        </w:tc>
      </w:tr>
      <w:tr w:rsidR="71964399" w:rsidRPr="000A6FA0" w14:paraId="532D1346"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D6E8509" w14:textId="6388C1C6"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Atlántico</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707EB44" w14:textId="47CD521C"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4 </w:t>
            </w:r>
          </w:p>
        </w:tc>
        <w:tc>
          <w:tcPr>
            <w:tcW w:w="22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067500D" w14:textId="3011EE9B"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213</w:t>
            </w:r>
          </w:p>
        </w:tc>
      </w:tr>
      <w:tr w:rsidR="71964399" w:rsidRPr="000A6FA0" w14:paraId="106F5D08"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4AC1A1E" w14:textId="540BDD9D"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Bolívar</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F6F9DC5" w14:textId="5BEC46A5"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47 </w:t>
            </w:r>
          </w:p>
        </w:tc>
        <w:tc>
          <w:tcPr>
            <w:tcW w:w="22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0CC155F" w14:textId="5617F63B"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4.573</w:t>
            </w:r>
          </w:p>
        </w:tc>
      </w:tr>
      <w:tr w:rsidR="71964399" w:rsidRPr="000A6FA0" w14:paraId="22A5A4C4"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8165CD6" w14:textId="111FD3EF"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Cundinamarca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BEBB2A0" w14:textId="0409C94E"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75 </w:t>
            </w:r>
          </w:p>
        </w:tc>
        <w:tc>
          <w:tcPr>
            <w:tcW w:w="22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E8A2CA9" w14:textId="43BCBBD0"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13.624</w:t>
            </w:r>
          </w:p>
        </w:tc>
      </w:tr>
      <w:tr w:rsidR="71964399" w:rsidRPr="000A6FA0" w14:paraId="1977A458"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3CE390" w14:textId="4B186916"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Magdalena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54437E4" w14:textId="738B8F1F"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22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9B0E793" w14:textId="01161015"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26</w:t>
            </w:r>
          </w:p>
        </w:tc>
      </w:tr>
      <w:tr w:rsidR="71964399" w:rsidRPr="000A6FA0" w14:paraId="04137F78"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3476E50" w14:textId="02C93D7D"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Valle del Cauca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FFC8223" w14:textId="7948CB6C"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22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91271D1" w14:textId="48E4582C"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257</w:t>
            </w:r>
          </w:p>
        </w:tc>
      </w:tr>
      <w:tr w:rsidR="71964399" w:rsidRPr="000A6FA0" w14:paraId="42622145"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7BA727A2" w14:textId="2765DC35"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Total</w:t>
            </w:r>
          </w:p>
        </w:tc>
        <w:tc>
          <w:tcPr>
            <w:tcW w:w="2143"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3B45B767" w14:textId="694E8BCA"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166</w:t>
            </w:r>
          </w:p>
        </w:tc>
        <w:tc>
          <w:tcPr>
            <w:tcW w:w="228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1A97BDEA" w14:textId="0463A30E"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22.594</w:t>
            </w:r>
          </w:p>
        </w:tc>
      </w:tr>
    </w:tbl>
    <w:p w14:paraId="7471B80B" w14:textId="5DA77F1F" w:rsidR="008463F7" w:rsidRPr="00DA1B70" w:rsidRDefault="71964399" w:rsidP="00DA1B70">
      <w:pPr>
        <w:spacing w:line="216" w:lineRule="auto"/>
        <w:jc w:val="center"/>
        <w:rPr>
          <w:rFonts w:ascii="Montserrat" w:eastAsia="Montserrat" w:hAnsi="Montserrat" w:cs="Montserrat"/>
          <w:sz w:val="16"/>
          <w:szCs w:val="16"/>
        </w:rPr>
      </w:pPr>
      <w:r w:rsidRPr="00DA1B70">
        <w:rPr>
          <w:rFonts w:ascii="Montserrat" w:eastAsia="Montserrat" w:hAnsi="Montserrat" w:cs="Montserrat"/>
          <w:sz w:val="16"/>
          <w:szCs w:val="16"/>
        </w:rPr>
        <w:t>Fuente: Información entregada por empresarios y asociaciones a ProColombia</w:t>
      </w:r>
    </w:p>
    <w:p w14:paraId="5635E25B" w14:textId="3C1B3525" w:rsidR="008463F7" w:rsidRPr="00DA1B70" w:rsidRDefault="008463F7" w:rsidP="71964399">
      <w:pPr>
        <w:rPr>
          <w:rFonts w:ascii="Montserrat" w:eastAsia="Montserrat" w:hAnsi="Montserrat" w:cs="Montserrat"/>
        </w:rPr>
      </w:pPr>
    </w:p>
    <w:p w14:paraId="41CDBBAC" w14:textId="0CA57ED8" w:rsidR="008463F7" w:rsidRPr="00DA1B70" w:rsidRDefault="008463F7" w:rsidP="71964399">
      <w:pPr>
        <w:pStyle w:val="Prrafodelista"/>
        <w:spacing w:line="259" w:lineRule="auto"/>
        <w:ind w:left="0"/>
        <w:jc w:val="both"/>
        <w:rPr>
          <w:rFonts w:ascii="Montserrat" w:eastAsia="Montserrat" w:hAnsi="Montserrat" w:cs="Montserrat"/>
          <w:b/>
          <w:bCs/>
          <w:color w:val="000000" w:themeColor="text1"/>
          <w:lang w:val="es-MX"/>
        </w:rPr>
      </w:pPr>
    </w:p>
    <w:p w14:paraId="04964E77" w14:textId="5DCFC159" w:rsidR="008463F7" w:rsidRPr="00DA1B70" w:rsidRDefault="71964399" w:rsidP="00DA1B70">
      <w:pPr>
        <w:spacing w:after="200" w:line="259" w:lineRule="auto"/>
        <w:rPr>
          <w:rFonts w:ascii="Montserrat" w:eastAsia="Montserrat" w:hAnsi="Montserrat" w:cs="Montserrat"/>
          <w:b/>
          <w:bCs/>
          <w:i/>
          <w:iCs/>
          <w:sz w:val="18"/>
          <w:szCs w:val="18"/>
          <w:lang w:val="es-MX"/>
        </w:rPr>
      </w:pPr>
      <w:r w:rsidRPr="00DA1B70">
        <w:rPr>
          <w:rFonts w:ascii="Montserrat" w:eastAsia="Montserrat" w:hAnsi="Montserrat" w:cs="Montserrat"/>
          <w:b/>
          <w:bCs/>
          <w:sz w:val="18"/>
          <w:szCs w:val="18"/>
          <w:lang w:val="es-MX"/>
        </w:rPr>
        <w:t>Resumen por país para el periodo enero-mayo</w:t>
      </w:r>
      <w:r w:rsidRPr="00DA1B70">
        <w:rPr>
          <w:rFonts w:ascii="Montserrat" w:eastAsia="Montserrat" w:hAnsi="Montserrat" w:cs="Montserrat"/>
          <w:b/>
          <w:bCs/>
          <w:i/>
          <w:iCs/>
          <w:sz w:val="18"/>
          <w:szCs w:val="18"/>
          <w:lang w:val="es-MX"/>
        </w:rPr>
        <w:t>:</w:t>
      </w:r>
    </w:p>
    <w:tbl>
      <w:tblPr>
        <w:tblW w:w="0" w:type="auto"/>
        <w:jc w:val="center"/>
        <w:tblLayout w:type="fixed"/>
        <w:tblLook w:val="04A0" w:firstRow="1" w:lastRow="0" w:firstColumn="1" w:lastColumn="0" w:noHBand="0" w:noVBand="1"/>
      </w:tblPr>
      <w:tblGrid>
        <w:gridCol w:w="2698"/>
        <w:gridCol w:w="2143"/>
        <w:gridCol w:w="1804"/>
      </w:tblGrid>
      <w:tr w:rsidR="71964399" w:rsidRPr="000A6FA0" w14:paraId="7F58F3DD"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5985B980" w14:textId="71594F8B"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País de captación de evento</w:t>
            </w:r>
          </w:p>
        </w:tc>
        <w:tc>
          <w:tcPr>
            <w:tcW w:w="2143"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46A51035" w14:textId="48F9BBD3"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Número de eventos captados</w:t>
            </w:r>
          </w:p>
        </w:tc>
        <w:tc>
          <w:tcPr>
            <w:tcW w:w="180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18CE3D49" w14:textId="75C94CD2"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Número de participantes estimados</w:t>
            </w:r>
          </w:p>
        </w:tc>
      </w:tr>
      <w:tr w:rsidR="71964399" w:rsidRPr="000A6FA0" w14:paraId="1E89F341"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0DB8DFD" w14:textId="42990A92"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Alemania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AE27AE6" w14:textId="56EA7AF5"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6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5D0CE82" w14:textId="6A55F368"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1.001</w:t>
            </w:r>
          </w:p>
        </w:tc>
      </w:tr>
      <w:tr w:rsidR="71964399" w:rsidRPr="000A6FA0" w14:paraId="1AB407F7"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FDB7C45" w14:textId="4E4C6093"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Argentina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3AE528B" w14:textId="0B045A9B"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8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73F37D6" w14:textId="4F52C6A8"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2.387</w:t>
            </w:r>
          </w:p>
        </w:tc>
      </w:tr>
      <w:tr w:rsidR="71964399" w:rsidRPr="000A6FA0" w14:paraId="38D70F7A"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F8D1C" w14:textId="64CE236F"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Austria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8F36139" w14:textId="58C95892"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67A73E0" w14:textId="0AA8ECE7"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138</w:t>
            </w:r>
          </w:p>
        </w:tc>
      </w:tr>
      <w:tr w:rsidR="71964399" w:rsidRPr="000A6FA0" w14:paraId="30B5FA26"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F2B6ED1" w14:textId="7B0E6318"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Brasil</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AAABDB6" w14:textId="2F2B99C3"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E760E22" w14:textId="7BA06013"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2.222</w:t>
            </w:r>
          </w:p>
        </w:tc>
      </w:tr>
      <w:tr w:rsidR="71964399" w:rsidRPr="000A6FA0" w14:paraId="1E6BCC2C"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E2D581" w14:textId="1441FB66"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Canadá</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4CA5D61" w14:textId="3AE2A63A"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5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1923BE8" w14:textId="2B5E7B51"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363</w:t>
            </w:r>
          </w:p>
        </w:tc>
      </w:tr>
      <w:tr w:rsidR="71964399" w:rsidRPr="000A6FA0" w14:paraId="16205E72"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382D5ED" w14:textId="070D73EA"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Chile</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EFDF418" w14:textId="56EDCCCC"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F557213" w14:textId="06467CC8"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355</w:t>
            </w:r>
          </w:p>
        </w:tc>
      </w:tr>
      <w:tr w:rsidR="71964399" w:rsidRPr="000A6FA0" w14:paraId="4ACC6085"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4E3953A" w14:textId="0834B8DF"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Costa Rica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0B61FCB" w14:textId="71822B6A"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E908772" w14:textId="0EFA5E83"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1.573</w:t>
            </w:r>
          </w:p>
        </w:tc>
      </w:tr>
      <w:tr w:rsidR="71964399" w:rsidRPr="000A6FA0" w14:paraId="61A5117A"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A3AD18F" w14:textId="3898FFAE"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Ecuador</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EA18950" w14:textId="15A9D8F6"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7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511128E" w14:textId="57A34103"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528</w:t>
            </w:r>
          </w:p>
        </w:tc>
      </w:tr>
      <w:tr w:rsidR="71964399" w:rsidRPr="000A6FA0" w14:paraId="748F65BF"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1DE8344" w14:textId="2C6B5941"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España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861DE3C" w14:textId="77373B36"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3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EE22493" w14:textId="1670EE8F"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162</w:t>
            </w:r>
          </w:p>
        </w:tc>
      </w:tr>
      <w:tr w:rsidR="71964399" w:rsidRPr="000A6FA0" w14:paraId="430041AC"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33C8C53" w14:textId="095683C9"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Estados Unidos</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D8D9205" w14:textId="37E004B6"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72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D1691ED" w14:textId="23BC7167"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9.649</w:t>
            </w:r>
          </w:p>
        </w:tc>
      </w:tr>
      <w:tr w:rsidR="71964399" w:rsidRPr="000A6FA0" w14:paraId="511678CD"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697ECE1" w14:textId="30322D81"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Francia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0F9980D" w14:textId="22C4DF20"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9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E582F39" w14:textId="0FC7080F"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316</w:t>
            </w:r>
          </w:p>
        </w:tc>
      </w:tr>
      <w:tr w:rsidR="71964399" w:rsidRPr="000A6FA0" w14:paraId="12C37802"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D378AC6" w14:textId="2F7F7D33"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Guatemala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F9B5FC8" w14:textId="76973A51"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240483F" w14:textId="75ACDB63"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206</w:t>
            </w:r>
          </w:p>
        </w:tc>
      </w:tr>
      <w:tr w:rsidR="71964399" w:rsidRPr="000A6FA0" w14:paraId="3EABE9FB"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8D6B04A" w14:textId="5E8B6771"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lastRenderedPageBreak/>
              <w:t>Honduras</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19700BA" w14:textId="67115211"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018ECE" w14:textId="78621546"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79</w:t>
            </w:r>
          </w:p>
        </w:tc>
      </w:tr>
      <w:tr w:rsidR="71964399" w:rsidRPr="000A6FA0" w14:paraId="17B12A78"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B35872" w14:textId="1EC7F3E4"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Israel</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A451AEF" w14:textId="220F75DD"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6E8013A" w14:textId="459585D7"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110</w:t>
            </w:r>
          </w:p>
        </w:tc>
      </w:tr>
      <w:tr w:rsidR="71964399" w:rsidRPr="000A6FA0" w14:paraId="02017657"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6F5C1A" w14:textId="0F295A6D"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Italia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B3D99FE" w14:textId="5131F6CD"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6016B9" w14:textId="5379BFBA"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46</w:t>
            </w:r>
          </w:p>
        </w:tc>
      </w:tr>
      <w:tr w:rsidR="71964399" w:rsidRPr="000A6FA0" w14:paraId="5BDA2A9D"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09E1C63" w14:textId="626EE76D"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Japón</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F9B20E2" w14:textId="3FB05C20"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72F2136" w14:textId="70F804EF"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12</w:t>
            </w:r>
          </w:p>
        </w:tc>
      </w:tr>
      <w:tr w:rsidR="71964399" w:rsidRPr="000A6FA0" w14:paraId="4667643F"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656F5AA" w14:textId="0CAA5D2A"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México</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3641C39" w14:textId="5C4BBDCB"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9541966" w14:textId="0F825CD4"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1.415</w:t>
            </w:r>
          </w:p>
        </w:tc>
      </w:tr>
      <w:tr w:rsidR="71964399" w:rsidRPr="000A6FA0" w14:paraId="4F30DFA5"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E71F94F" w14:textId="638F9528"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Panamá</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CFB6F34" w14:textId="072FBB55"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5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C2CFC68" w14:textId="72B40C2C"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763</w:t>
            </w:r>
          </w:p>
        </w:tc>
      </w:tr>
      <w:tr w:rsidR="71964399" w:rsidRPr="000A6FA0" w14:paraId="4F85E78E"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EE1B742" w14:textId="4E7AF798"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Perú</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25187C" w14:textId="1317DFB2"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31F2603" w14:textId="6D3EFFB5"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225</w:t>
            </w:r>
          </w:p>
        </w:tc>
      </w:tr>
      <w:tr w:rsidR="71964399" w:rsidRPr="000A6FA0" w14:paraId="43FBFB87"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F9116F7" w14:textId="6B2AF2F2"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Polonia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A35E84F" w14:textId="5F29B9D6"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BA0959D" w14:textId="3071E554"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41</w:t>
            </w:r>
          </w:p>
        </w:tc>
      </w:tr>
      <w:tr w:rsidR="71964399" w:rsidRPr="000A6FA0" w14:paraId="1B6C572E"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58F9B22" w14:textId="66C2E51D"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Portugal</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E0B74C0" w14:textId="1FE516EB"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A64F70" w14:textId="2387B43B"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40</w:t>
            </w:r>
          </w:p>
        </w:tc>
      </w:tr>
      <w:tr w:rsidR="71964399" w:rsidRPr="000A6FA0" w14:paraId="1A333D86"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AEAF52C" w14:textId="1A8FF627"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Reino Unido</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6BCA036" w14:textId="7A18330C"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2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7EC2E9B" w14:textId="563B2607"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90</w:t>
            </w:r>
          </w:p>
        </w:tc>
      </w:tr>
      <w:tr w:rsidR="71964399" w:rsidRPr="000A6FA0" w14:paraId="27A69D4E"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35B79F3" w14:textId="7FF909D1"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República Dominicana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42FD6C2" w14:textId="29A75B47"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4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0342C8" w14:textId="63C69289"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206</w:t>
            </w:r>
          </w:p>
        </w:tc>
      </w:tr>
      <w:tr w:rsidR="71964399" w:rsidRPr="000A6FA0" w14:paraId="0AAC256F"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7E04CB" w14:textId="2BE51FC1"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Sudáfrica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9CA62F2" w14:textId="5DD688CE"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510025" w14:textId="44E4FD73"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22</w:t>
            </w:r>
          </w:p>
        </w:tc>
      </w:tr>
      <w:tr w:rsidR="71964399" w:rsidRPr="000A6FA0" w14:paraId="336FCF3D"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90E4C0E" w14:textId="2E97A894"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Suiza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C981BDB" w14:textId="09F82CAA"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1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20A770A" w14:textId="4F48D328"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20</w:t>
            </w:r>
          </w:p>
        </w:tc>
      </w:tr>
      <w:tr w:rsidR="71964399" w:rsidRPr="000A6FA0" w14:paraId="184C7A43"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6FA11F1" w14:textId="3461CEC6" w:rsidR="71964399" w:rsidRPr="00DA1B70" w:rsidRDefault="71964399">
            <w:pPr>
              <w:rPr>
                <w:rFonts w:ascii="Montserrat" w:eastAsia="Montserrat" w:hAnsi="Montserrat" w:cs="Montserrat"/>
                <w:sz w:val="18"/>
                <w:szCs w:val="18"/>
              </w:rPr>
            </w:pPr>
            <w:r w:rsidRPr="00DA1B70">
              <w:rPr>
                <w:rFonts w:ascii="Montserrat" w:eastAsia="Montserrat" w:hAnsi="Montserrat" w:cs="Montserrat"/>
                <w:sz w:val="18"/>
                <w:szCs w:val="18"/>
              </w:rPr>
              <w:t>Venezuela</w:t>
            </w:r>
          </w:p>
        </w:tc>
        <w:tc>
          <w:tcPr>
            <w:tcW w:w="214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C17BEF4" w14:textId="4D2E5131"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 xml:space="preserve">3 </w:t>
            </w:r>
          </w:p>
        </w:tc>
        <w:tc>
          <w:tcPr>
            <w:tcW w:w="180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2749CD2" w14:textId="539E8FCC" w:rsidR="71964399" w:rsidRPr="00DA1B70" w:rsidRDefault="71964399" w:rsidP="00DA1B70">
            <w:pPr>
              <w:jc w:val="center"/>
              <w:rPr>
                <w:rFonts w:ascii="Montserrat" w:eastAsia="Montserrat" w:hAnsi="Montserrat" w:cs="Montserrat"/>
                <w:sz w:val="18"/>
                <w:szCs w:val="18"/>
              </w:rPr>
            </w:pPr>
            <w:r w:rsidRPr="00DA1B70">
              <w:rPr>
                <w:rFonts w:ascii="Montserrat" w:eastAsia="Montserrat" w:hAnsi="Montserrat" w:cs="Montserrat"/>
                <w:sz w:val="18"/>
                <w:szCs w:val="18"/>
              </w:rPr>
              <w:t>625</w:t>
            </w:r>
          </w:p>
        </w:tc>
      </w:tr>
      <w:tr w:rsidR="71964399" w:rsidRPr="000A6FA0" w14:paraId="4BD718C2" w14:textId="77777777" w:rsidTr="00DA1B70">
        <w:trPr>
          <w:trHeight w:val="15"/>
          <w:jc w:val="center"/>
        </w:trPr>
        <w:tc>
          <w:tcPr>
            <w:tcW w:w="2698"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5136ECCF" w14:textId="4EDD7E1F"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Total</w:t>
            </w:r>
          </w:p>
        </w:tc>
        <w:tc>
          <w:tcPr>
            <w:tcW w:w="2143"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7761FB18" w14:textId="0D985BA9"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166</w:t>
            </w:r>
          </w:p>
        </w:tc>
        <w:tc>
          <w:tcPr>
            <w:tcW w:w="180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7D5A8F57" w14:textId="69DBD45D"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22.594</w:t>
            </w:r>
          </w:p>
        </w:tc>
      </w:tr>
    </w:tbl>
    <w:p w14:paraId="6B761BE1" w14:textId="4D1089AD" w:rsidR="008463F7" w:rsidRPr="00DA1B70" w:rsidRDefault="71964399" w:rsidP="00DA1B70">
      <w:pPr>
        <w:spacing w:line="216" w:lineRule="auto"/>
        <w:jc w:val="center"/>
        <w:rPr>
          <w:rFonts w:ascii="Montserrat" w:eastAsia="Montserrat" w:hAnsi="Montserrat" w:cs="Montserrat"/>
          <w:sz w:val="16"/>
          <w:szCs w:val="16"/>
          <w:lang w:val="es-MX"/>
        </w:rPr>
      </w:pPr>
      <w:r w:rsidRPr="00DA1B70">
        <w:rPr>
          <w:rFonts w:ascii="Montserrat" w:eastAsia="Montserrat" w:hAnsi="Montserrat" w:cs="Montserrat"/>
          <w:sz w:val="16"/>
          <w:szCs w:val="16"/>
          <w:lang w:val="es-MX"/>
        </w:rPr>
        <w:t>Fuente: Información entregada por empresarios y asociaciones a ProColombia</w:t>
      </w:r>
    </w:p>
    <w:p w14:paraId="7D170A36" w14:textId="2BF45A88" w:rsidR="008463F7" w:rsidRPr="00DA1B70" w:rsidRDefault="71964399" w:rsidP="00DA1B70">
      <w:pPr>
        <w:spacing w:line="216" w:lineRule="auto"/>
        <w:jc w:val="both"/>
        <w:rPr>
          <w:rFonts w:ascii="Montserrat" w:eastAsia="Montserrat" w:hAnsi="Montserrat" w:cs="Montserrat"/>
          <w:sz w:val="14"/>
          <w:szCs w:val="14"/>
          <w:lang w:val="es-MX"/>
        </w:rPr>
      </w:pPr>
      <w:r w:rsidRPr="00DA1B70">
        <w:rPr>
          <w:rFonts w:ascii="Montserrat" w:eastAsia="Montserrat" w:hAnsi="Montserrat" w:cs="Montserrat"/>
          <w:sz w:val="14"/>
          <w:szCs w:val="14"/>
          <w:lang w:val="es-MX"/>
        </w:rPr>
        <w:t xml:space="preserve"> </w:t>
      </w:r>
    </w:p>
    <w:p w14:paraId="21CAE651" w14:textId="036144A4" w:rsidR="008463F7" w:rsidRPr="00DA1B70" w:rsidRDefault="71964399" w:rsidP="00DA1B70">
      <w:pPr>
        <w:spacing w:line="216" w:lineRule="auto"/>
        <w:jc w:val="both"/>
        <w:rPr>
          <w:rFonts w:ascii="Montserrat" w:eastAsia="Montserrat" w:hAnsi="Montserrat" w:cs="Montserrat"/>
          <w:sz w:val="16"/>
          <w:szCs w:val="16"/>
          <w:lang w:val="es-MX"/>
        </w:rPr>
      </w:pPr>
      <w:r w:rsidRPr="502BB826">
        <w:rPr>
          <w:rFonts w:ascii="Montserrat" w:eastAsia="Montserrat" w:hAnsi="Montserrat" w:cs="Montserrat"/>
          <w:sz w:val="16"/>
          <w:szCs w:val="16"/>
          <w:lang w:val="es-MX"/>
        </w:rPr>
        <w:t>*La información del municipio de realización de los eventos captados y participantes es informada por los empresarios o asociaciones a ProColombia.</w:t>
      </w:r>
    </w:p>
    <w:p w14:paraId="6D3294F7" w14:textId="10479D67" w:rsidR="502BB826" w:rsidRDefault="502BB826" w:rsidP="502BB826">
      <w:pPr>
        <w:pStyle w:val="Prrafodelista"/>
        <w:spacing w:line="259" w:lineRule="auto"/>
        <w:ind w:left="0"/>
        <w:jc w:val="both"/>
        <w:rPr>
          <w:rFonts w:ascii="Montserrat" w:eastAsia="Montserrat" w:hAnsi="Montserrat" w:cs="Montserrat"/>
          <w:b/>
          <w:bCs/>
          <w:color w:val="000000" w:themeColor="text1"/>
          <w:lang w:val="es-MX"/>
        </w:rPr>
      </w:pPr>
    </w:p>
    <w:p w14:paraId="4A318A6A" w14:textId="351DAA36" w:rsidR="00182BCA" w:rsidRPr="00DA1B70" w:rsidRDefault="71964399" w:rsidP="71964399">
      <w:pPr>
        <w:pStyle w:val="Prrafodelista"/>
        <w:spacing w:line="259" w:lineRule="auto"/>
        <w:ind w:left="0"/>
        <w:jc w:val="both"/>
        <w:rPr>
          <w:rFonts w:ascii="Montserrat" w:eastAsia="Montserrat" w:hAnsi="Montserrat" w:cs="Montserrat"/>
          <w:b/>
          <w:bCs/>
          <w:color w:val="000000" w:themeColor="text1"/>
          <w:lang w:val="es-MX"/>
        </w:rPr>
      </w:pPr>
      <w:r w:rsidRPr="00DA1B70">
        <w:rPr>
          <w:rFonts w:ascii="Montserrat" w:eastAsia="Montserrat" w:hAnsi="Montserrat" w:cs="Montserrat"/>
          <w:b/>
          <w:bCs/>
          <w:color w:val="000000" w:themeColor="text1"/>
          <w:lang w:val="es-MX"/>
        </w:rPr>
        <w:t>PROCOLOMBIA - Empresas beneficiadas con servicios de ProColombia en Colombia y en el exterior</w:t>
      </w:r>
    </w:p>
    <w:p w14:paraId="472AFABC" w14:textId="2F013F0D" w:rsidR="00FF6D03" w:rsidRPr="00DA1B70" w:rsidRDefault="00FF6D03" w:rsidP="502BB826">
      <w:pPr>
        <w:jc w:val="both"/>
        <w:rPr>
          <w:rFonts w:ascii="Montserrat" w:eastAsia="Montserrat" w:hAnsi="Montserrat" w:cs="Montserrat"/>
          <w:b/>
          <w:bCs/>
          <w:lang w:val="es-MX"/>
        </w:rPr>
      </w:pPr>
    </w:p>
    <w:p w14:paraId="5CA80191" w14:textId="1ECC57BB" w:rsidR="00FF6D03" w:rsidRPr="00DA1B70" w:rsidRDefault="71964399" w:rsidP="502BB826">
      <w:pPr>
        <w:rPr>
          <w:rFonts w:ascii="Montserrat" w:eastAsia="Montserrat" w:hAnsi="Montserrat" w:cs="Montserrat"/>
          <w:b/>
          <w:bCs/>
          <w:sz w:val="22"/>
          <w:szCs w:val="22"/>
          <w:lang w:val="es-CO"/>
        </w:rPr>
      </w:pPr>
      <w:r w:rsidRPr="502BB826">
        <w:rPr>
          <w:rFonts w:ascii="Montserrat" w:eastAsia="Montserrat" w:hAnsi="Montserrat" w:cs="Montserrat"/>
          <w:b/>
          <w:bCs/>
          <w:sz w:val="22"/>
          <w:szCs w:val="22"/>
          <w:lang w:val="es-CO"/>
        </w:rPr>
        <w:t>Empresas beneficiadas con servicios de ProColombia en Colombia y en el exterior</w:t>
      </w:r>
    </w:p>
    <w:p w14:paraId="6D8634E5" w14:textId="17A26F2D" w:rsidR="00FF6D03" w:rsidRPr="00DA1B70" w:rsidRDefault="71964399" w:rsidP="00DA1B70">
      <w:pPr>
        <w:ind w:left="720"/>
        <w:jc w:val="center"/>
        <w:rPr>
          <w:rFonts w:ascii="Montserrat" w:eastAsia="Montserrat" w:hAnsi="Montserrat" w:cs="Montserrat"/>
          <w:b/>
          <w:bCs/>
          <w:sz w:val="22"/>
          <w:szCs w:val="22"/>
          <w:lang w:val="es-CO"/>
        </w:rPr>
      </w:pPr>
      <w:r w:rsidRPr="00DA1B70">
        <w:rPr>
          <w:rFonts w:ascii="Montserrat" w:eastAsia="Montserrat" w:hAnsi="Montserrat" w:cs="Montserrat"/>
          <w:b/>
          <w:bCs/>
          <w:sz w:val="22"/>
          <w:szCs w:val="22"/>
          <w:lang w:val="es-CO"/>
        </w:rPr>
        <w:t xml:space="preserve"> </w:t>
      </w:r>
    </w:p>
    <w:p w14:paraId="558ED28C" w14:textId="7657A3FF" w:rsidR="00FF6D03" w:rsidRPr="00DA1B70" w:rsidRDefault="71964399">
      <w:pPr>
        <w:rPr>
          <w:rFonts w:ascii="Montserrat" w:eastAsia="Montserrat" w:hAnsi="Montserrat" w:cs="Montserrat"/>
          <w:sz w:val="22"/>
          <w:szCs w:val="22"/>
          <w:lang w:val="es-CO"/>
        </w:rPr>
      </w:pPr>
      <w:r w:rsidRPr="00DA1B70">
        <w:rPr>
          <w:rFonts w:ascii="Montserrat" w:eastAsia="Montserrat" w:hAnsi="Montserrat" w:cs="Montserrat"/>
          <w:b/>
          <w:bCs/>
          <w:sz w:val="22"/>
          <w:szCs w:val="22"/>
          <w:lang w:val="es-CO"/>
        </w:rPr>
        <w:t xml:space="preserve">Avance a mayo: </w:t>
      </w:r>
      <w:r w:rsidRPr="00DA1B70">
        <w:rPr>
          <w:rFonts w:ascii="Montserrat" w:eastAsia="Montserrat" w:hAnsi="Montserrat" w:cs="Montserrat"/>
          <w:sz w:val="22"/>
          <w:szCs w:val="22"/>
          <w:lang w:val="es-CO"/>
        </w:rPr>
        <w:t>1.427 empresas</w:t>
      </w:r>
    </w:p>
    <w:p w14:paraId="5E8C7938" w14:textId="213409A8" w:rsidR="00FF6D03" w:rsidRPr="00DA1B70" w:rsidRDefault="71964399" w:rsidP="00DA1B70">
      <w:pPr>
        <w:ind w:left="720"/>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 xml:space="preserve"> </w:t>
      </w:r>
    </w:p>
    <w:p w14:paraId="143AA338" w14:textId="180919D9" w:rsidR="00FF6D03" w:rsidRPr="00DA1B70" w:rsidRDefault="71964399" w:rsidP="00DA1B70">
      <w:pPr>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Para el mes de mayo, se registran servicios a 71 empresas nacionales y 341 empresas del exterior. Acumulado enero a mayo de 2024, 444 empresas nacionales de 26 departamentos y 983 empresas del exterior de 41 países recibieron servicios prestados por ProColombia.</w:t>
      </w:r>
    </w:p>
    <w:p w14:paraId="3602296F" w14:textId="466ACBE6" w:rsidR="00FF6D03" w:rsidRPr="00DA1B70" w:rsidRDefault="71964399" w:rsidP="00DA1B70">
      <w:pPr>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 xml:space="preserve"> </w:t>
      </w:r>
    </w:p>
    <w:p w14:paraId="69D73E28" w14:textId="5A02DDAE" w:rsidR="00FF6D03" w:rsidRPr="00DA1B70" w:rsidRDefault="71964399" w:rsidP="00DA1B70">
      <w:pPr>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La información está disponible en ProColombia – CRM.</w:t>
      </w:r>
    </w:p>
    <w:p w14:paraId="172D0E96" w14:textId="76678D5A" w:rsidR="00FF6D03" w:rsidRPr="00DA1B70" w:rsidRDefault="71964399" w:rsidP="00DA1B70">
      <w:pPr>
        <w:ind w:left="720"/>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 xml:space="preserve"> </w:t>
      </w:r>
    </w:p>
    <w:p w14:paraId="0CBAF772" w14:textId="742A0DBA" w:rsidR="00FF6D03" w:rsidRPr="00DA1B70" w:rsidRDefault="71964399" w:rsidP="00DA1B70">
      <w:pPr>
        <w:spacing w:after="200" w:line="216" w:lineRule="auto"/>
        <w:jc w:val="both"/>
        <w:rPr>
          <w:rFonts w:ascii="Montserrat" w:eastAsia="Montserrat" w:hAnsi="Montserrat" w:cs="Montserrat"/>
          <w:b/>
          <w:bCs/>
          <w:sz w:val="18"/>
          <w:szCs w:val="18"/>
          <w:lang w:val="es-CO"/>
        </w:rPr>
      </w:pPr>
      <w:r w:rsidRPr="00DA1B70">
        <w:rPr>
          <w:rFonts w:ascii="Montserrat" w:eastAsia="Montserrat" w:hAnsi="Montserrat" w:cs="Montserrat"/>
          <w:b/>
          <w:bCs/>
          <w:sz w:val="18"/>
          <w:szCs w:val="18"/>
          <w:lang w:val="es-CO"/>
        </w:rPr>
        <w:t>Resumen de empresas por departamento en el periodo enero-mayo:</w:t>
      </w:r>
    </w:p>
    <w:tbl>
      <w:tblPr>
        <w:tblW w:w="0" w:type="auto"/>
        <w:jc w:val="center"/>
        <w:tblLayout w:type="fixed"/>
        <w:tblLook w:val="04A0" w:firstRow="1" w:lastRow="0" w:firstColumn="1" w:lastColumn="0" w:noHBand="0" w:noVBand="1"/>
      </w:tblPr>
      <w:tblGrid>
        <w:gridCol w:w="2680"/>
        <w:gridCol w:w="1175"/>
      </w:tblGrid>
      <w:tr w:rsidR="71964399" w:rsidRPr="000A6FA0" w14:paraId="2F9899AE"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075DA0E0" w14:textId="61C1F8D0"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Departamento</w:t>
            </w:r>
          </w:p>
        </w:tc>
        <w:tc>
          <w:tcPr>
            <w:tcW w:w="117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68DFE31E" w14:textId="6E38B534"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Número de empresas</w:t>
            </w:r>
          </w:p>
        </w:tc>
      </w:tr>
      <w:tr w:rsidR="71964399" w:rsidRPr="000A6FA0" w14:paraId="5AE0445F"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9F6DDF1" w14:textId="20FFA105"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Amazonas</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1FD043" w14:textId="2B7B3E77"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4719FA65"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C58BF8B" w14:textId="13794988"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Antioquia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AE4E776" w14:textId="1ED39092"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59</w:t>
            </w:r>
          </w:p>
        </w:tc>
      </w:tr>
      <w:tr w:rsidR="71964399" w:rsidRPr="000A6FA0" w14:paraId="3DC8E940"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69D1BBE" w14:textId="73D3DDCC"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Atlántico</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14752A6" w14:textId="3DBEAC3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10</w:t>
            </w:r>
          </w:p>
        </w:tc>
      </w:tr>
      <w:tr w:rsidR="71964399" w:rsidRPr="000A6FA0" w14:paraId="7302E713"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809650" w14:textId="48D8997A"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Bolívar</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952752" w14:textId="4D00AA9E"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88</w:t>
            </w:r>
          </w:p>
        </w:tc>
      </w:tr>
      <w:tr w:rsidR="71964399" w:rsidRPr="000A6FA0" w14:paraId="0BB72F8B"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516ABA1" w14:textId="160B8B15"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Boyacá</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7023527" w14:textId="006D7708"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6</w:t>
            </w:r>
          </w:p>
        </w:tc>
      </w:tr>
      <w:tr w:rsidR="71964399" w:rsidRPr="000A6FA0" w14:paraId="31FD4E93"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B026F0C" w14:textId="055D04B1"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Caldas</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B28D81F" w14:textId="3C1DE285"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15</w:t>
            </w:r>
          </w:p>
        </w:tc>
      </w:tr>
      <w:tr w:rsidR="71964399" w:rsidRPr="000A6FA0" w14:paraId="1728055B"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16C526E" w14:textId="6DC211B5"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Casanare</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9F0962E" w14:textId="723B6424"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3</w:t>
            </w:r>
          </w:p>
        </w:tc>
      </w:tr>
      <w:tr w:rsidR="71964399" w:rsidRPr="000A6FA0" w14:paraId="5A80B2F8"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62465AA" w14:textId="2E111291"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Cauca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D871389" w14:textId="13C1BE3C"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58ADCC2A"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DCA57A4" w14:textId="4D6F2F9E"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Chocó</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FE5C6A1" w14:textId="0922091A"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3</w:t>
            </w:r>
          </w:p>
        </w:tc>
      </w:tr>
      <w:tr w:rsidR="71964399" w:rsidRPr="000A6FA0" w14:paraId="65A325CF"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A95964B" w14:textId="1B3A6376"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Córdoba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FE7948A" w14:textId="377D0FBD"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w:t>
            </w:r>
          </w:p>
        </w:tc>
      </w:tr>
      <w:tr w:rsidR="71964399" w:rsidRPr="000A6FA0" w14:paraId="1700EA54"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9915915" w14:textId="7A83530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lastRenderedPageBreak/>
              <w:t>Cundinamarca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0E435AA" w14:textId="43EB7636"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123</w:t>
            </w:r>
          </w:p>
        </w:tc>
      </w:tr>
      <w:tr w:rsidR="71964399" w:rsidRPr="000A6FA0" w14:paraId="4E1DBF79"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3413034" w14:textId="7377EEE8"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Guainía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5995EE8" w14:textId="4ECB1F1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316BF6D1"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E6B822E" w14:textId="611BA1A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Huila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C9D90BA" w14:textId="23BBAA5D"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w:t>
            </w:r>
          </w:p>
        </w:tc>
      </w:tr>
      <w:tr w:rsidR="71964399" w:rsidRPr="000A6FA0" w14:paraId="2877C9AE"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2864C6C" w14:textId="1D0C8D5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La Guajira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637D415" w14:textId="4AF20A1E"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9</w:t>
            </w:r>
          </w:p>
        </w:tc>
      </w:tr>
      <w:tr w:rsidR="71964399" w:rsidRPr="000A6FA0" w14:paraId="4BE664A6"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9E05DF" w14:textId="6BF94EEB"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Magdalena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CC028C2" w14:textId="2036A03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16</w:t>
            </w:r>
          </w:p>
        </w:tc>
      </w:tr>
      <w:tr w:rsidR="71964399" w:rsidRPr="000A6FA0" w14:paraId="0EDC2CDB"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B847AB" w14:textId="06F33CE4"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Meta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B4DF0E4" w14:textId="29DF6CB1"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6FF17055"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E34AAD7" w14:textId="362D421D"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Nariño</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96C960B" w14:textId="4F40DA71"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w:t>
            </w:r>
          </w:p>
        </w:tc>
      </w:tr>
      <w:tr w:rsidR="71964399" w:rsidRPr="000A6FA0" w14:paraId="7226E826"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4FDE43D" w14:textId="371AD730"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Norte de Santander</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E3B8F3F" w14:textId="3BE1A1C7"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w:t>
            </w:r>
          </w:p>
        </w:tc>
      </w:tr>
      <w:tr w:rsidR="71964399" w:rsidRPr="000A6FA0" w14:paraId="0DBA7421"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0C7112C" w14:textId="56FB233C"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Quindío</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CBB6A77" w14:textId="1CF9A7CB"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10</w:t>
            </w:r>
          </w:p>
        </w:tc>
      </w:tr>
      <w:tr w:rsidR="71964399" w:rsidRPr="000A6FA0" w14:paraId="663A7933"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8DC445B" w14:textId="111D9B50"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Risaralda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0DAB810" w14:textId="28B0E3E5"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12</w:t>
            </w:r>
          </w:p>
        </w:tc>
      </w:tr>
      <w:tr w:rsidR="71964399" w:rsidRPr="000A6FA0" w14:paraId="7374DD32"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C29CCD4" w14:textId="01C8F4ED"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 xml:space="preserve">San </w:t>
            </w:r>
            <w:proofErr w:type="spellStart"/>
            <w:r w:rsidRPr="00DA1B70">
              <w:rPr>
                <w:rFonts w:ascii="Montserrat" w:eastAsia="Montserrat" w:hAnsi="Montserrat" w:cs="Montserrat"/>
                <w:color w:val="000000" w:themeColor="text1"/>
                <w:sz w:val="18"/>
                <w:szCs w:val="18"/>
              </w:rPr>
              <w:t>Andres</w:t>
            </w:r>
            <w:proofErr w:type="spellEnd"/>
            <w:r w:rsidRPr="00DA1B70">
              <w:rPr>
                <w:rFonts w:ascii="Montserrat" w:eastAsia="Montserrat" w:hAnsi="Montserrat" w:cs="Montserrat"/>
                <w:color w:val="000000" w:themeColor="text1"/>
                <w:sz w:val="18"/>
                <w:szCs w:val="18"/>
              </w:rPr>
              <w:t xml:space="preserve"> y Providencia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EA77857" w14:textId="1E177977"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15</w:t>
            </w:r>
          </w:p>
        </w:tc>
      </w:tr>
      <w:tr w:rsidR="71964399" w:rsidRPr="000A6FA0" w14:paraId="3EAC2458"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8F2E502" w14:textId="3E871BA5"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Santander</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BBC118D" w14:textId="1CC6A3F9"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26</w:t>
            </w:r>
          </w:p>
        </w:tc>
      </w:tr>
      <w:tr w:rsidR="71964399" w:rsidRPr="000A6FA0" w14:paraId="7DD11560"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B8BCACF" w14:textId="4B55D3EB"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Sucre</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F90667D" w14:textId="54F1BB78"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4</w:t>
            </w:r>
          </w:p>
        </w:tc>
      </w:tr>
      <w:tr w:rsidR="71964399" w:rsidRPr="000A6FA0" w14:paraId="1EB0F7BC"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751FB11" w14:textId="7FDDC8F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Tolima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C27E4C9" w14:textId="7486A519"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5321FB60"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859CDFF" w14:textId="1FD6D18D"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Valle del Cauca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60D653E" w14:textId="08222DD4"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25</w:t>
            </w:r>
          </w:p>
        </w:tc>
      </w:tr>
      <w:tr w:rsidR="71964399" w:rsidRPr="000A6FA0" w14:paraId="00185B9C"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14F755" w14:textId="021835B1"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Vichada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C410A41" w14:textId="08027719"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7B2EA250" w14:textId="77777777" w:rsidTr="00DA1B70">
        <w:trPr>
          <w:trHeight w:val="15"/>
          <w:jc w:val="center"/>
        </w:trPr>
        <w:tc>
          <w:tcPr>
            <w:tcW w:w="268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2EF7D340" w14:textId="4B1F2CF5"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Total</w:t>
            </w:r>
          </w:p>
        </w:tc>
        <w:tc>
          <w:tcPr>
            <w:tcW w:w="117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4860A3EF" w14:textId="0D7B382E"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444</w:t>
            </w:r>
          </w:p>
        </w:tc>
      </w:tr>
    </w:tbl>
    <w:p w14:paraId="6B20961C" w14:textId="74B63897" w:rsidR="00FF6D03" w:rsidRPr="00DA1B70" w:rsidRDefault="00FF6D03" w:rsidP="71964399">
      <w:pPr>
        <w:tabs>
          <w:tab w:val="left" w:pos="6132"/>
        </w:tabs>
        <w:rPr>
          <w:rFonts w:ascii="Montserrat" w:eastAsia="Montserrat" w:hAnsi="Montserrat" w:cs="Montserrat"/>
          <w:b/>
          <w:bCs/>
          <w:color w:val="000000"/>
          <w:highlight w:val="yellow"/>
          <w:lang w:val="es-CO"/>
        </w:rPr>
      </w:pPr>
    </w:p>
    <w:p w14:paraId="4445382B" w14:textId="6BB87EA3" w:rsidR="71964399" w:rsidRPr="00DA1B70" w:rsidRDefault="71964399">
      <w:pPr>
        <w:rPr>
          <w:rFonts w:ascii="Montserrat" w:eastAsia="Montserrat" w:hAnsi="Montserrat" w:cs="Montserrat"/>
          <w:b/>
          <w:bCs/>
          <w:i/>
          <w:iCs/>
          <w:sz w:val="18"/>
          <w:szCs w:val="18"/>
          <w:lang w:val="es-CO"/>
        </w:rPr>
      </w:pPr>
      <w:r w:rsidRPr="00DA1B70">
        <w:rPr>
          <w:rFonts w:ascii="Montserrat" w:eastAsia="Montserrat" w:hAnsi="Montserrat" w:cs="Montserrat"/>
          <w:b/>
          <w:bCs/>
          <w:sz w:val="18"/>
          <w:szCs w:val="18"/>
          <w:lang w:val="es-CO"/>
        </w:rPr>
        <w:t>Resumen de empresas atendidas por país para el periodo enero-mayo</w:t>
      </w:r>
      <w:r w:rsidRPr="00DA1B70">
        <w:rPr>
          <w:rFonts w:ascii="Montserrat" w:eastAsia="Montserrat" w:hAnsi="Montserrat" w:cs="Montserrat"/>
          <w:b/>
          <w:bCs/>
          <w:i/>
          <w:iCs/>
          <w:sz w:val="18"/>
          <w:szCs w:val="18"/>
          <w:lang w:val="es-CO"/>
        </w:rPr>
        <w:t>:</w:t>
      </w:r>
    </w:p>
    <w:p w14:paraId="564890E2" w14:textId="006CBAA9" w:rsidR="71964399" w:rsidRPr="00DA1B70" w:rsidRDefault="71964399" w:rsidP="71964399">
      <w:pPr>
        <w:tabs>
          <w:tab w:val="left" w:pos="6132"/>
        </w:tabs>
        <w:rPr>
          <w:rFonts w:ascii="Montserrat" w:eastAsia="Montserrat" w:hAnsi="Montserrat" w:cs="Montserrat"/>
          <w:b/>
          <w:bCs/>
          <w:color w:val="000000" w:themeColor="text1"/>
          <w:highlight w:val="yellow"/>
          <w:lang w:val="es-CO"/>
        </w:rPr>
      </w:pPr>
    </w:p>
    <w:tbl>
      <w:tblPr>
        <w:tblW w:w="0" w:type="auto"/>
        <w:jc w:val="center"/>
        <w:tblLayout w:type="fixed"/>
        <w:tblLook w:val="04A0" w:firstRow="1" w:lastRow="0" w:firstColumn="1" w:lastColumn="0" w:noHBand="0" w:noVBand="1"/>
      </w:tblPr>
      <w:tblGrid>
        <w:gridCol w:w="2500"/>
        <w:gridCol w:w="1175"/>
      </w:tblGrid>
      <w:tr w:rsidR="71964399" w:rsidRPr="000A6FA0" w14:paraId="6CD7F007"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1F362D21" w14:textId="4CD609A9"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País</w:t>
            </w:r>
          </w:p>
        </w:tc>
        <w:tc>
          <w:tcPr>
            <w:tcW w:w="117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57145D17" w14:textId="0889B38E"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Número de empresas</w:t>
            </w:r>
          </w:p>
        </w:tc>
      </w:tr>
      <w:tr w:rsidR="71964399" w:rsidRPr="000A6FA0" w14:paraId="7DD8865E"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2BE53DC" w14:textId="789F3105"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Alemania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741D9A1" w14:textId="1BBAF792"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4</w:t>
            </w:r>
          </w:p>
        </w:tc>
      </w:tr>
      <w:tr w:rsidR="71964399" w:rsidRPr="000A6FA0" w14:paraId="3E208B5E"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692B87" w14:textId="7B774E05"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Argentina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89E0E22" w14:textId="5EA2F95D"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34</w:t>
            </w:r>
          </w:p>
        </w:tc>
      </w:tr>
      <w:tr w:rsidR="71964399" w:rsidRPr="000A6FA0" w14:paraId="32D67AE2"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E00AFFD" w14:textId="18D484FE"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Australia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74D973" w14:textId="3F48A52D"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79BC49EA"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BAB2D76" w14:textId="594BDE83"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Bélgica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E2412A" w14:textId="6224E137"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w:t>
            </w:r>
          </w:p>
        </w:tc>
      </w:tr>
      <w:tr w:rsidR="71964399" w:rsidRPr="000A6FA0" w14:paraId="69A5BF45"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12DA31A" w14:textId="0F2FFBCF"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Bolivia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11A4527" w14:textId="49A4D71D"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w:t>
            </w:r>
          </w:p>
        </w:tc>
      </w:tr>
      <w:tr w:rsidR="71964399" w:rsidRPr="000A6FA0" w14:paraId="68B8D0F1"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A12EDE" w14:textId="7ED5BDFF"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Brasil</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C635D66" w14:textId="07ADB62A"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69</w:t>
            </w:r>
          </w:p>
        </w:tc>
      </w:tr>
      <w:tr w:rsidR="71964399" w:rsidRPr="000A6FA0" w14:paraId="41C83A82"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6042057" w14:textId="615DD89E"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Canadá</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E98936D" w14:textId="4FBF5F9B"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64</w:t>
            </w:r>
          </w:p>
        </w:tc>
      </w:tr>
      <w:tr w:rsidR="71964399" w:rsidRPr="000A6FA0" w14:paraId="05321459"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DC804AB" w14:textId="5496FF9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Chile</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91A3DF7" w14:textId="1572E1C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16</w:t>
            </w:r>
          </w:p>
        </w:tc>
      </w:tr>
      <w:tr w:rsidR="71964399" w:rsidRPr="000A6FA0" w14:paraId="6FB29856"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2AEF532" w14:textId="460F3EF5"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China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68B2A90" w14:textId="599F4CC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w:t>
            </w:r>
          </w:p>
        </w:tc>
      </w:tr>
      <w:tr w:rsidR="71964399" w:rsidRPr="000A6FA0" w14:paraId="486FA146"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DB162A3" w14:textId="25DCEC1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 xml:space="preserve">Corea (Sur) </w:t>
            </w:r>
            <w:proofErr w:type="spellStart"/>
            <w:r w:rsidRPr="00DA1B70">
              <w:rPr>
                <w:rFonts w:ascii="Montserrat" w:eastAsia="Montserrat" w:hAnsi="Montserrat" w:cs="Montserrat"/>
                <w:color w:val="000000" w:themeColor="text1"/>
                <w:sz w:val="18"/>
                <w:szCs w:val="18"/>
              </w:rPr>
              <w:t>Rep</w:t>
            </w:r>
            <w:proofErr w:type="spellEnd"/>
            <w:r w:rsidRPr="00DA1B70">
              <w:rPr>
                <w:rFonts w:ascii="Montserrat" w:eastAsia="Montserrat" w:hAnsi="Montserrat" w:cs="Montserrat"/>
                <w:color w:val="000000" w:themeColor="text1"/>
                <w:sz w:val="18"/>
                <w:szCs w:val="18"/>
              </w:rPr>
              <w:t xml:space="preserve"> de</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0853C55" w14:textId="62C87238"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4D97E9D4"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4949A7C" w14:textId="1CF3758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Costa Rica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AC60C7F" w14:textId="18D1CC6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25</w:t>
            </w:r>
          </w:p>
        </w:tc>
      </w:tr>
      <w:tr w:rsidR="71964399" w:rsidRPr="000A6FA0" w14:paraId="734DB3ED"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5018FA" w14:textId="516CF1E2"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Ecuador</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5787833" w14:textId="74DC9109"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56</w:t>
            </w:r>
          </w:p>
        </w:tc>
      </w:tr>
      <w:tr w:rsidR="71964399" w:rsidRPr="000A6FA0" w14:paraId="71E6DB9E"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A72DD2" w14:textId="5C8C4F6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El Salvador</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1B9F117" w14:textId="4C6E82B9"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13</w:t>
            </w:r>
          </w:p>
        </w:tc>
      </w:tr>
      <w:tr w:rsidR="71964399" w:rsidRPr="000A6FA0" w14:paraId="5F54BBBC"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1915E8B" w14:textId="5098C34D"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Emiratos Árabes Unidos</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47F8AED" w14:textId="09013801"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w:t>
            </w:r>
          </w:p>
        </w:tc>
      </w:tr>
      <w:tr w:rsidR="71964399" w:rsidRPr="000A6FA0" w14:paraId="66129691"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F813147" w14:textId="4A604E9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España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981076A" w14:textId="1A64F49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21</w:t>
            </w:r>
          </w:p>
        </w:tc>
      </w:tr>
      <w:tr w:rsidR="71964399" w:rsidRPr="000A6FA0" w14:paraId="21869432"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B60FF2" w14:textId="63604083"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Estados Unidos</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65D8759" w14:textId="1D2DB11B"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118</w:t>
            </w:r>
          </w:p>
        </w:tc>
      </w:tr>
      <w:tr w:rsidR="71964399" w:rsidRPr="000A6FA0" w14:paraId="4E222F13"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F220214" w14:textId="56C625D6"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Filipinas</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D88AB2F" w14:textId="33071532"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w:t>
            </w:r>
          </w:p>
        </w:tc>
      </w:tr>
      <w:tr w:rsidR="71964399" w:rsidRPr="000A6FA0" w14:paraId="63495A1A"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150E93B" w14:textId="600A9594"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Francia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76082BF" w14:textId="787FCE42"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43</w:t>
            </w:r>
          </w:p>
        </w:tc>
      </w:tr>
      <w:tr w:rsidR="71964399" w:rsidRPr="000A6FA0" w14:paraId="6008999B"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90EE3D9" w14:textId="7937C5AE"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Grecia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66CB191" w14:textId="5F02F732"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1B0BB331"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ECD5B82" w14:textId="4D5A4AD6"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Guatemala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109044E" w14:textId="508C749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20</w:t>
            </w:r>
          </w:p>
        </w:tc>
      </w:tr>
      <w:tr w:rsidR="71964399" w:rsidRPr="000A6FA0" w14:paraId="66F6C13C"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6D77BB7" w14:textId="0F5EF73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Honduras</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A4D0369" w14:textId="6446DCB4"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3</w:t>
            </w:r>
          </w:p>
        </w:tc>
      </w:tr>
      <w:tr w:rsidR="71964399" w:rsidRPr="000A6FA0" w14:paraId="1A2D88D0"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3777DD" w14:textId="3D94F852"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Indonesia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F8CE7E4" w14:textId="3D5D93DE"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w:t>
            </w:r>
          </w:p>
        </w:tc>
      </w:tr>
      <w:tr w:rsidR="71964399" w:rsidRPr="000A6FA0" w14:paraId="4A57736D"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82D393" w14:textId="775BB243"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Irlanda (</w:t>
            </w:r>
            <w:proofErr w:type="spellStart"/>
            <w:r w:rsidRPr="00DA1B70">
              <w:rPr>
                <w:rFonts w:ascii="Montserrat" w:eastAsia="Montserrat" w:hAnsi="Montserrat" w:cs="Montserrat"/>
                <w:color w:val="000000" w:themeColor="text1"/>
                <w:sz w:val="18"/>
                <w:szCs w:val="18"/>
              </w:rPr>
              <w:t>Eire</w:t>
            </w:r>
            <w:proofErr w:type="spellEnd"/>
            <w:r w:rsidRPr="00DA1B70">
              <w:rPr>
                <w:rFonts w:ascii="Montserrat" w:eastAsia="Montserrat" w:hAnsi="Montserrat" w:cs="Montserrat"/>
                <w:color w:val="000000" w:themeColor="text1"/>
                <w:sz w:val="18"/>
                <w:szCs w:val="18"/>
              </w:rPr>
              <w:t>)</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CCA9B22" w14:textId="20C351BF"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4</w:t>
            </w:r>
          </w:p>
        </w:tc>
      </w:tr>
      <w:tr w:rsidR="71964399" w:rsidRPr="000A6FA0" w14:paraId="60693E60"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1F72AD8" w14:textId="72349653"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Italia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83F7215" w14:textId="538D85D7"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w:t>
            </w:r>
          </w:p>
        </w:tc>
      </w:tr>
      <w:tr w:rsidR="71964399" w:rsidRPr="000A6FA0" w14:paraId="078B945C"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96DE9EE" w14:textId="04EDC44A"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Jamaica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489F306" w14:textId="631CBEC8"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0BB0FD11"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A5350CB" w14:textId="679F6ADC"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Japón</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3E08F0A" w14:textId="617035DC"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55</w:t>
            </w:r>
          </w:p>
        </w:tc>
      </w:tr>
      <w:tr w:rsidR="71964399" w:rsidRPr="000A6FA0" w14:paraId="3B239775"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8D5195" w14:textId="4FECC60D"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lastRenderedPageBreak/>
              <w:t>Malta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1435414" w14:textId="3143C4DD"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7C53A299"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63C6640" w14:textId="7CF311FD"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México</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65203FA" w14:textId="73CFC507"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28</w:t>
            </w:r>
          </w:p>
        </w:tc>
      </w:tr>
      <w:tr w:rsidR="71964399" w:rsidRPr="000A6FA0" w14:paraId="05FB0486"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098972E" w14:textId="15A058B1"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Países Bajos</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8C90C3B" w14:textId="14E09A52"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3</w:t>
            </w:r>
          </w:p>
        </w:tc>
      </w:tr>
      <w:tr w:rsidR="71964399" w:rsidRPr="000A6FA0" w14:paraId="5B0B8A45"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90FE595" w14:textId="7E34D8E2"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Panamá</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27D903C" w14:textId="7D04BA29"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18</w:t>
            </w:r>
          </w:p>
        </w:tc>
      </w:tr>
      <w:tr w:rsidR="71964399" w:rsidRPr="000A6FA0" w14:paraId="54A93915"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DA6E4A6" w14:textId="24A7CC0C"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Paraguay</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B77EDB" w14:textId="21D63203"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7</w:t>
            </w:r>
          </w:p>
        </w:tc>
      </w:tr>
      <w:tr w:rsidR="71964399" w:rsidRPr="000A6FA0" w14:paraId="7FC01EE0"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0F03EEC" w14:textId="40BB35E9"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Perú</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040FEC2" w14:textId="4D5850A8"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52</w:t>
            </w:r>
          </w:p>
        </w:tc>
      </w:tr>
      <w:tr w:rsidR="71964399" w:rsidRPr="000A6FA0" w14:paraId="6E9BD48C"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ABE0C21" w14:textId="119F8820"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Polonia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6D6D5B" w14:textId="75F05768"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4</w:t>
            </w:r>
          </w:p>
        </w:tc>
      </w:tr>
      <w:tr w:rsidR="71964399" w:rsidRPr="000A6FA0" w14:paraId="4B6B23B4"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8C45F15" w14:textId="4AE016D0"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Portugal</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33CC6B9" w14:textId="0750249E"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32</w:t>
            </w:r>
          </w:p>
        </w:tc>
      </w:tr>
      <w:tr w:rsidR="71964399" w:rsidRPr="000A6FA0" w14:paraId="0F5B7356"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2A72DA0" w14:textId="2163A978"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Puerto Rico</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66A884F" w14:textId="354A3458"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16</w:t>
            </w:r>
          </w:p>
        </w:tc>
      </w:tr>
      <w:tr w:rsidR="71964399" w:rsidRPr="000A6FA0" w14:paraId="239E95D0"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34CA7F6" w14:textId="3F9ED666"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Reino Unido</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9B7E566" w14:textId="14398432"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39</w:t>
            </w:r>
          </w:p>
        </w:tc>
      </w:tr>
      <w:tr w:rsidR="71964399" w:rsidRPr="000A6FA0" w14:paraId="5062AFF9"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A7C5BC9" w14:textId="14E9B3B6"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República Dominicana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80F6F14" w14:textId="79022E9B"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17</w:t>
            </w:r>
          </w:p>
        </w:tc>
      </w:tr>
      <w:tr w:rsidR="71964399" w:rsidRPr="000A6FA0" w14:paraId="7D44D91D"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F3C710D" w14:textId="5D87072C"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Suiza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3B718E9" w14:textId="10DB473C"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5</w:t>
            </w:r>
          </w:p>
        </w:tc>
      </w:tr>
      <w:tr w:rsidR="71964399" w:rsidRPr="000A6FA0" w14:paraId="670F4494"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4D41998" w14:textId="78009046"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Trinidad y Tobago</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60BEBA5" w14:textId="35E6B45C"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w:t>
            </w:r>
          </w:p>
        </w:tc>
      </w:tr>
      <w:tr w:rsidR="71964399" w:rsidRPr="000A6FA0" w14:paraId="322F8B51"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34DDD" w14:textId="54E19F23"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Uruguay</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DD969DE" w14:textId="5042AB2C"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6</w:t>
            </w:r>
          </w:p>
        </w:tc>
      </w:tr>
      <w:tr w:rsidR="71964399" w:rsidRPr="000A6FA0" w14:paraId="4C8DFD33"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2C6D29" w14:textId="73AB08E2" w:rsidR="71964399" w:rsidRPr="00DA1B70" w:rsidRDefault="71964399">
            <w:pP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Venezuela</w:t>
            </w:r>
          </w:p>
        </w:tc>
        <w:tc>
          <w:tcPr>
            <w:tcW w:w="11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6D66D5C" w14:textId="046400BB" w:rsidR="71964399" w:rsidRPr="00DA1B70" w:rsidRDefault="71964399" w:rsidP="00DA1B70">
            <w:pPr>
              <w:jc w:val="center"/>
              <w:rPr>
                <w:rFonts w:ascii="Montserrat" w:eastAsia="Montserrat" w:hAnsi="Montserrat" w:cs="Montserrat"/>
                <w:color w:val="000000" w:themeColor="text1"/>
                <w:sz w:val="18"/>
                <w:szCs w:val="18"/>
              </w:rPr>
            </w:pPr>
            <w:r w:rsidRPr="00DA1B70">
              <w:rPr>
                <w:rFonts w:ascii="Montserrat" w:eastAsia="Montserrat" w:hAnsi="Montserrat" w:cs="Montserrat"/>
                <w:color w:val="000000" w:themeColor="text1"/>
                <w:sz w:val="18"/>
                <w:szCs w:val="18"/>
              </w:rPr>
              <w:t>185</w:t>
            </w:r>
          </w:p>
        </w:tc>
      </w:tr>
      <w:tr w:rsidR="71964399" w:rsidRPr="000A6FA0" w14:paraId="488CBD6C" w14:textId="77777777" w:rsidTr="00DA1B70">
        <w:trPr>
          <w:trHeight w:val="15"/>
          <w:jc w:val="center"/>
        </w:trPr>
        <w:tc>
          <w:tcPr>
            <w:tcW w:w="250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2C5CD3B3" w14:textId="1AA446BF"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Total</w:t>
            </w:r>
          </w:p>
        </w:tc>
        <w:tc>
          <w:tcPr>
            <w:tcW w:w="117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70" w:type="dxa"/>
              <w:right w:w="70" w:type="dxa"/>
            </w:tcMar>
            <w:vAlign w:val="center"/>
          </w:tcPr>
          <w:p w14:paraId="3E18E72F" w14:textId="798E45D0" w:rsidR="71964399" w:rsidRPr="00DA1B70" w:rsidRDefault="71964399" w:rsidP="00DA1B70">
            <w:pPr>
              <w:jc w:val="center"/>
              <w:rPr>
                <w:rFonts w:ascii="Montserrat" w:eastAsia="Montserrat" w:hAnsi="Montserrat" w:cs="Montserrat"/>
                <w:b/>
                <w:bCs/>
                <w:color w:val="000000" w:themeColor="text1"/>
                <w:sz w:val="18"/>
                <w:szCs w:val="18"/>
              </w:rPr>
            </w:pPr>
            <w:r w:rsidRPr="00DA1B70">
              <w:rPr>
                <w:rFonts w:ascii="Montserrat" w:eastAsia="Montserrat" w:hAnsi="Montserrat" w:cs="Montserrat"/>
                <w:b/>
                <w:bCs/>
                <w:color w:val="000000" w:themeColor="text1"/>
                <w:sz w:val="18"/>
                <w:szCs w:val="18"/>
              </w:rPr>
              <w:t>983</w:t>
            </w:r>
          </w:p>
        </w:tc>
      </w:tr>
    </w:tbl>
    <w:p w14:paraId="167C2354" w14:textId="72F1D8A5" w:rsidR="71964399" w:rsidRPr="00DA1B70" w:rsidRDefault="71964399" w:rsidP="71964399">
      <w:pPr>
        <w:tabs>
          <w:tab w:val="left" w:pos="6132"/>
        </w:tabs>
        <w:rPr>
          <w:rFonts w:ascii="Montserrat" w:eastAsia="Montserrat" w:hAnsi="Montserrat" w:cs="Montserrat"/>
          <w:b/>
          <w:bCs/>
          <w:color w:val="000000" w:themeColor="text1"/>
          <w:highlight w:val="yellow"/>
          <w:lang w:val="es-CO"/>
        </w:rPr>
      </w:pPr>
    </w:p>
    <w:p w14:paraId="7C03B8BD" w14:textId="5A02EC26" w:rsidR="71964399" w:rsidRPr="00DA1B70" w:rsidRDefault="71964399" w:rsidP="71964399">
      <w:pPr>
        <w:tabs>
          <w:tab w:val="left" w:pos="6132"/>
        </w:tabs>
        <w:rPr>
          <w:rFonts w:ascii="Montserrat" w:eastAsia="Montserrat" w:hAnsi="Montserrat" w:cs="Montserrat"/>
          <w:b/>
          <w:bCs/>
          <w:color w:val="000000" w:themeColor="text1"/>
          <w:highlight w:val="yellow"/>
          <w:lang w:val="es-CO"/>
        </w:rPr>
      </w:pPr>
    </w:p>
    <w:p w14:paraId="4BA1FF3F" w14:textId="38982204" w:rsidR="71964399" w:rsidRPr="00DA1B70" w:rsidRDefault="71964399" w:rsidP="00DA1B70">
      <w:pPr>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Nota: La información está disponible en ProColombia – CRM.</w:t>
      </w:r>
    </w:p>
    <w:p w14:paraId="022E9ACE" w14:textId="1954CDD4" w:rsidR="71964399" w:rsidRPr="00DA1B70" w:rsidRDefault="71964399" w:rsidP="00DA1B70">
      <w:pPr>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 xml:space="preserve"> </w:t>
      </w:r>
    </w:p>
    <w:p w14:paraId="5367B458" w14:textId="6579F57D" w:rsidR="71964399" w:rsidRPr="00DA1B70" w:rsidRDefault="71964399" w:rsidP="00DA1B70">
      <w:pPr>
        <w:jc w:val="both"/>
        <w:rPr>
          <w:rFonts w:ascii="Montserrat" w:eastAsia="Montserrat" w:hAnsi="Montserrat" w:cs="Montserrat"/>
          <w:sz w:val="22"/>
          <w:szCs w:val="22"/>
          <w:lang w:val="es-CO"/>
        </w:rPr>
      </w:pPr>
      <w:r w:rsidRPr="00DA1B70">
        <w:rPr>
          <w:rFonts w:ascii="Montserrat" w:eastAsia="Montserrat" w:hAnsi="Montserrat" w:cs="Montserrat"/>
          <w:sz w:val="22"/>
          <w:szCs w:val="22"/>
          <w:lang w:val="es-CO"/>
        </w:rPr>
        <w:t>Soporte: Empresas beneficiadas con servicios de ProColombia – mayo.</w:t>
      </w:r>
    </w:p>
    <w:p w14:paraId="60742E1C" w14:textId="4E07D499" w:rsidR="71964399" w:rsidRPr="00DA1B70" w:rsidRDefault="71964399" w:rsidP="71964399">
      <w:pPr>
        <w:tabs>
          <w:tab w:val="left" w:pos="6132"/>
        </w:tabs>
        <w:rPr>
          <w:rFonts w:ascii="Montserrat" w:eastAsia="Montserrat" w:hAnsi="Montserrat" w:cs="Montserrat"/>
          <w:b/>
          <w:bCs/>
          <w:color w:val="000000" w:themeColor="text1"/>
          <w:highlight w:val="yellow"/>
          <w:lang w:val="es-CO"/>
        </w:rPr>
      </w:pPr>
    </w:p>
    <w:p w14:paraId="66EB63F0" w14:textId="77777777" w:rsidR="71964399" w:rsidRPr="00DA1B70" w:rsidRDefault="71964399" w:rsidP="71964399">
      <w:pPr>
        <w:rPr>
          <w:rFonts w:ascii="Montserrat" w:eastAsia="Montserrat" w:hAnsi="Montserrat" w:cs="Montserrat"/>
        </w:rPr>
      </w:pPr>
    </w:p>
    <w:p w14:paraId="45FDCF31" w14:textId="4E413E89" w:rsidR="71964399" w:rsidRPr="00DA1B70" w:rsidRDefault="71964399" w:rsidP="71964399">
      <w:pPr>
        <w:jc w:val="center"/>
        <w:rPr>
          <w:rFonts w:ascii="Montserrat" w:eastAsia="Montserrat" w:hAnsi="Montserrat" w:cs="Montserrat"/>
          <w:b/>
          <w:bCs/>
          <w:lang w:val="es-CO"/>
        </w:rPr>
      </w:pPr>
      <w:r w:rsidRPr="00DA1B70">
        <w:rPr>
          <w:rFonts w:ascii="Montserrat" w:eastAsia="Montserrat" w:hAnsi="Montserrat" w:cs="Montserrat"/>
          <w:b/>
          <w:bCs/>
          <w:lang w:val="es-CO"/>
        </w:rPr>
        <w:t>CONCLUSIONES</w:t>
      </w:r>
    </w:p>
    <w:p w14:paraId="097AAC8E" w14:textId="77777777" w:rsidR="71964399" w:rsidRPr="00DA1B70" w:rsidRDefault="71964399" w:rsidP="71964399">
      <w:pPr>
        <w:jc w:val="center"/>
        <w:rPr>
          <w:rFonts w:ascii="Montserrat" w:eastAsia="Montserrat" w:hAnsi="Montserrat" w:cs="Montserrat"/>
          <w:b/>
          <w:bCs/>
          <w:lang w:val="es-CO"/>
        </w:rPr>
      </w:pPr>
    </w:p>
    <w:p w14:paraId="1DC3D059" w14:textId="77777777" w:rsidR="71964399" w:rsidRPr="00DA1B70" w:rsidRDefault="71964399" w:rsidP="71964399">
      <w:pPr>
        <w:jc w:val="both"/>
        <w:rPr>
          <w:rFonts w:ascii="Montserrat" w:eastAsia="Montserrat" w:hAnsi="Montserrat" w:cs="Montserrat"/>
        </w:rPr>
      </w:pPr>
      <w:r w:rsidRPr="00DA1B70">
        <w:rPr>
          <w:rFonts w:ascii="Montserrat" w:eastAsia="Montserrat" w:hAnsi="Montserrat" w:cs="Montserrat"/>
        </w:rPr>
        <w:t xml:space="preserve">La efectividad en la ejecución de una campaña de promoción turística es fundamental para el éxito de cualquier destino. A través de estrategias planificadas y ejecutadas, es posible crear un impacto significativo en la audiencia objetivo. La combinación de creatividad, investigación de mercado y uso efectivo de plataformas digitales y redes sociales puede generar un aumento notable en la visibilidad y el interés hacia el destino turístico. Además, la colaboración con los diferentes actores locales públicos y privados, la atención a los detalles y la adaptación a las tendencias cambiantes del mercado son esenciales para mantener la relevancia y la atracción a largo plazo. </w:t>
      </w:r>
    </w:p>
    <w:p w14:paraId="41FF45C9" w14:textId="77777777" w:rsidR="71964399" w:rsidRPr="00DA1B70" w:rsidRDefault="71964399" w:rsidP="71964399">
      <w:pPr>
        <w:jc w:val="both"/>
        <w:rPr>
          <w:rFonts w:ascii="Montserrat" w:eastAsia="Montserrat" w:hAnsi="Montserrat" w:cs="Montserrat"/>
        </w:rPr>
      </w:pPr>
    </w:p>
    <w:p w14:paraId="1B80653A" w14:textId="77777777" w:rsidR="71964399" w:rsidRPr="00DA1B70" w:rsidRDefault="71964399" w:rsidP="71964399">
      <w:pPr>
        <w:jc w:val="both"/>
        <w:rPr>
          <w:rFonts w:ascii="Montserrat" w:eastAsia="Montserrat" w:hAnsi="Montserrat" w:cs="Montserrat"/>
        </w:rPr>
      </w:pPr>
      <w:r w:rsidRPr="00DA1B70">
        <w:rPr>
          <w:rFonts w:ascii="Montserrat" w:eastAsia="Montserrat" w:hAnsi="Montserrat" w:cs="Montserrat"/>
        </w:rPr>
        <w:t>Una campaña ejecutada de manera efectiva y eficiente no solo atrae a los turistas, sino que también contribuye al desarrollo económico y cultural de la región, creando un impacto positivo a largo plazo en la comunidad local y en la industria turística en su conjunto.</w:t>
      </w:r>
    </w:p>
    <w:p w14:paraId="58A4C06B" w14:textId="77777777" w:rsidR="71964399" w:rsidRPr="00DA1B70" w:rsidRDefault="71964399" w:rsidP="71964399">
      <w:pPr>
        <w:rPr>
          <w:rFonts w:ascii="Montserrat" w:eastAsia="Montserrat" w:hAnsi="Montserrat" w:cs="Montserrat"/>
        </w:rPr>
      </w:pPr>
    </w:p>
    <w:p w14:paraId="22FC4986" w14:textId="2427009B" w:rsidR="71964399" w:rsidRPr="00DA1B70" w:rsidRDefault="71964399" w:rsidP="71964399">
      <w:pPr>
        <w:jc w:val="both"/>
        <w:rPr>
          <w:rFonts w:ascii="Montserrat" w:eastAsia="Montserrat" w:hAnsi="Montserrat" w:cs="Montserrat"/>
          <w:b/>
          <w:bCs/>
          <w:lang w:val="es-MX"/>
        </w:rPr>
      </w:pPr>
      <w:r w:rsidRPr="502BB826">
        <w:rPr>
          <w:rFonts w:ascii="Montserrat" w:eastAsia="Montserrat" w:hAnsi="Montserrat" w:cs="Montserrat"/>
        </w:rPr>
        <w:t xml:space="preserve">Para el mes de </w:t>
      </w:r>
      <w:r w:rsidR="420069A9" w:rsidRPr="502BB826">
        <w:rPr>
          <w:rFonts w:ascii="Montserrat" w:eastAsia="Montserrat" w:hAnsi="Montserrat" w:cs="Montserrat"/>
        </w:rPr>
        <w:t>mayo</w:t>
      </w:r>
      <w:r w:rsidRPr="502BB826">
        <w:rPr>
          <w:rFonts w:ascii="Montserrat" w:eastAsia="Montserrat" w:hAnsi="Montserrat" w:cs="Montserrat"/>
        </w:rPr>
        <w:t xml:space="preserve"> 2024 se avanzó en cada una de las variables que en conjunto muestran un nivel de cumplimiento del</w:t>
      </w:r>
      <w:r w:rsidR="3DC0AF65" w:rsidRPr="502BB826">
        <w:rPr>
          <w:rFonts w:ascii="Montserrat" w:eastAsia="Montserrat" w:hAnsi="Montserrat" w:cs="Montserrat"/>
        </w:rPr>
        <w:t xml:space="preserve"> </w:t>
      </w:r>
      <w:r w:rsidR="497BCAF7" w:rsidRPr="502BB826">
        <w:rPr>
          <w:rFonts w:ascii="Montserrat" w:eastAsia="Montserrat" w:hAnsi="Montserrat" w:cs="Montserrat"/>
          <w:b/>
          <w:bCs/>
        </w:rPr>
        <w:t>43%</w:t>
      </w:r>
      <w:r w:rsidRPr="502BB826">
        <w:rPr>
          <w:rFonts w:ascii="Montserrat" w:eastAsia="Montserrat" w:hAnsi="Montserrat" w:cs="Montserrat"/>
        </w:rPr>
        <w:t xml:space="preserve"> para los 4 años de Gobierno.</w:t>
      </w:r>
    </w:p>
    <w:p w14:paraId="3BDA9FA6" w14:textId="7C08EE61" w:rsidR="71964399" w:rsidRPr="00DA1B70" w:rsidRDefault="71964399" w:rsidP="71964399">
      <w:pPr>
        <w:tabs>
          <w:tab w:val="left" w:pos="6132"/>
        </w:tabs>
        <w:rPr>
          <w:rFonts w:ascii="Montserrat" w:eastAsia="Montserrat" w:hAnsi="Montserrat" w:cs="Montserrat"/>
          <w:b/>
          <w:bCs/>
          <w:color w:val="000000" w:themeColor="text1"/>
          <w:highlight w:val="yellow"/>
          <w:lang w:val="es-CO"/>
        </w:rPr>
      </w:pPr>
    </w:p>
    <w:p w14:paraId="6F88FAB0" w14:textId="1722F129" w:rsidR="71964399" w:rsidRPr="00DA1B70" w:rsidRDefault="71964399" w:rsidP="71964399">
      <w:pPr>
        <w:tabs>
          <w:tab w:val="left" w:pos="6132"/>
        </w:tabs>
        <w:rPr>
          <w:rFonts w:ascii="Montserrat" w:eastAsia="Montserrat" w:hAnsi="Montserrat" w:cs="Montserrat"/>
          <w:b/>
          <w:bCs/>
          <w:color w:val="000000" w:themeColor="text1"/>
          <w:highlight w:val="yellow"/>
          <w:lang w:val="es-CO"/>
        </w:rPr>
      </w:pPr>
    </w:p>
    <w:sectPr w:rsidR="71964399" w:rsidRPr="00DA1B70" w:rsidSect="00FB7836">
      <w:headerReference w:type="default" r:id="rId13"/>
      <w:footerReference w:type="default" r:id="rId14"/>
      <w:pgSz w:w="12240" w:h="15840" w:code="119"/>
      <w:pgMar w:top="1701" w:right="1418" w:bottom="1418"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FA013E" w14:textId="77777777" w:rsidR="002C15F7" w:rsidRDefault="002C15F7" w:rsidP="00ED3CDB">
      <w:r>
        <w:separator/>
      </w:r>
    </w:p>
  </w:endnote>
  <w:endnote w:type="continuationSeparator" w:id="0">
    <w:p w14:paraId="5CD02F95" w14:textId="77777777" w:rsidR="002C15F7" w:rsidRDefault="002C15F7" w:rsidP="00ED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tserrat">
    <w:panose1 w:val="00000500000000000000"/>
    <w:charset w:val="4D"/>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A8A59" w14:textId="77777777" w:rsidR="006628B7" w:rsidRPr="00DA1B70" w:rsidRDefault="71964399" w:rsidP="71964399">
    <w:pPr>
      <w:pStyle w:val="Piedepgina"/>
      <w:jc w:val="center"/>
      <w:rPr>
        <w:rFonts w:ascii="Montserrat" w:eastAsia="Montserrat" w:hAnsi="Montserrat" w:cs="Montserrat"/>
      </w:rPr>
    </w:pPr>
    <w:r w:rsidRPr="00DA1B70">
      <w:rPr>
        <w:rFonts w:ascii="Montserrat" w:eastAsia="Montserrat" w:hAnsi="Montserrat" w:cs="Montserrat"/>
      </w:rPr>
      <w:t xml:space="preserve">                                                                                                                       </w:t>
    </w:r>
  </w:p>
  <w:p w14:paraId="5AAA3566" w14:textId="77777777" w:rsidR="006628B7" w:rsidRPr="00DA1B70" w:rsidRDefault="71964399" w:rsidP="71964399">
    <w:pPr>
      <w:pStyle w:val="Piedepgina"/>
      <w:rPr>
        <w:rFonts w:ascii="Montserrat" w:eastAsia="Montserrat" w:hAnsi="Montserrat" w:cs="Montserrat"/>
      </w:rPr>
    </w:pPr>
    <w:r w:rsidRPr="00DA1B70">
      <w:rPr>
        <w:rFonts w:ascii="Montserrat" w:eastAsia="Montserrat" w:hAnsi="Montserrat" w:cs="Montserrat"/>
      </w:rPr>
      <w:t xml:space="preserve">Proceso: GD Gestión Documental </w:t>
    </w:r>
    <w:r w:rsidR="006628B7">
      <w:tab/>
    </w:r>
    <w:r w:rsidR="006628B7">
      <w:tab/>
    </w:r>
    <w:r w:rsidRPr="00DA1B70">
      <w:rPr>
        <w:rFonts w:ascii="Montserrat" w:eastAsia="Montserrat" w:hAnsi="Montserrat" w:cs="Montserrat"/>
      </w:rPr>
      <w:t xml:space="preserve">      </w:t>
    </w:r>
    <w:r w:rsidRPr="00DA1B70">
      <w:rPr>
        <w:rFonts w:ascii="Montserrat" w:eastAsia="Montserrat" w:hAnsi="Montserrat" w:cs="Montserrat"/>
        <w:lang w:val="es-ES"/>
      </w:rPr>
      <w:t xml:space="preserve">Página </w:t>
    </w:r>
    <w:r w:rsidR="006628B7" w:rsidRPr="00DA1B70">
      <w:rPr>
        <w:rFonts w:ascii="Montserrat" w:eastAsia="Montserrat" w:hAnsi="Montserrat" w:cs="Montserrat"/>
        <w:b/>
        <w:bCs/>
        <w:noProof/>
        <w:lang w:val="es-ES"/>
      </w:rPr>
      <w:fldChar w:fldCharType="begin"/>
    </w:r>
    <w:r w:rsidR="006628B7" w:rsidRPr="00DA1B70">
      <w:rPr>
        <w:b/>
        <w:bCs/>
      </w:rPr>
      <w:instrText>PAGE  \* Arabic  \* MERGEFORMAT</w:instrText>
    </w:r>
    <w:r w:rsidR="006628B7" w:rsidRPr="00DA1B70">
      <w:rPr>
        <w:b/>
        <w:bCs/>
      </w:rPr>
      <w:fldChar w:fldCharType="separate"/>
    </w:r>
    <w:r w:rsidRPr="00DA1B70">
      <w:rPr>
        <w:rFonts w:ascii="Montserrat" w:eastAsia="Montserrat" w:hAnsi="Montserrat" w:cs="Montserrat"/>
        <w:b/>
        <w:bCs/>
        <w:noProof/>
        <w:lang w:val="es-ES"/>
      </w:rPr>
      <w:t>9</w:t>
    </w:r>
    <w:r w:rsidR="006628B7" w:rsidRPr="00DA1B70">
      <w:rPr>
        <w:rFonts w:ascii="Montserrat" w:eastAsia="Montserrat" w:hAnsi="Montserrat" w:cs="Montserrat"/>
        <w:b/>
        <w:bCs/>
        <w:noProof/>
        <w:lang w:val="es-ES"/>
      </w:rPr>
      <w:fldChar w:fldCharType="end"/>
    </w:r>
    <w:r w:rsidRPr="00DA1B70">
      <w:rPr>
        <w:rFonts w:ascii="Montserrat" w:eastAsia="Montserrat" w:hAnsi="Montserrat" w:cs="Montserrat"/>
        <w:lang w:val="es-ES"/>
      </w:rPr>
      <w:t xml:space="preserve"> de </w:t>
    </w:r>
    <w:r w:rsidR="006628B7" w:rsidRPr="00DA1B70">
      <w:rPr>
        <w:rFonts w:ascii="Montserrat" w:eastAsia="Montserrat" w:hAnsi="Montserrat" w:cs="Montserrat"/>
        <w:b/>
        <w:bCs/>
        <w:noProof/>
        <w:lang w:val="es-ES"/>
      </w:rPr>
      <w:fldChar w:fldCharType="begin"/>
    </w:r>
    <w:r w:rsidR="006628B7" w:rsidRPr="00DA1B70">
      <w:rPr>
        <w:b/>
        <w:bCs/>
      </w:rPr>
      <w:instrText>NUMPAGES  \* Arabic  \* MERGEFORMAT</w:instrText>
    </w:r>
    <w:r w:rsidR="006628B7" w:rsidRPr="00DA1B70">
      <w:rPr>
        <w:b/>
        <w:bCs/>
      </w:rPr>
      <w:fldChar w:fldCharType="separate"/>
    </w:r>
    <w:r w:rsidRPr="00DA1B70">
      <w:rPr>
        <w:rFonts w:ascii="Montserrat" w:eastAsia="Montserrat" w:hAnsi="Montserrat" w:cs="Montserrat"/>
        <w:b/>
        <w:bCs/>
        <w:noProof/>
        <w:lang w:val="es-ES"/>
      </w:rPr>
      <w:t>11</w:t>
    </w:r>
    <w:r w:rsidR="006628B7" w:rsidRPr="00DA1B70">
      <w:rPr>
        <w:rFonts w:ascii="Montserrat" w:eastAsia="Montserrat" w:hAnsi="Montserrat" w:cs="Montserrat"/>
        <w:b/>
        <w:bCs/>
        <w:noProof/>
        <w:lang w:val="es-ES"/>
      </w:rPr>
      <w:fldChar w:fldCharType="end"/>
    </w:r>
  </w:p>
  <w:p w14:paraId="4ECF6551" w14:textId="77777777" w:rsidR="006628B7" w:rsidRPr="00DA1B70" w:rsidRDefault="006628B7" w:rsidP="71964399">
    <w:pPr>
      <w:pStyle w:val="Piedepgina"/>
      <w:jc w:val="center"/>
      <w:rPr>
        <w:rFonts w:ascii="Montserrat" w:eastAsia="Montserrat" w:hAnsi="Montserrat" w:cs="Montserrat"/>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E192D" w14:textId="77777777" w:rsidR="002C15F7" w:rsidRDefault="002C15F7" w:rsidP="00ED3CDB">
      <w:r>
        <w:separator/>
      </w:r>
    </w:p>
  </w:footnote>
  <w:footnote w:type="continuationSeparator" w:id="0">
    <w:p w14:paraId="7285DB21" w14:textId="77777777" w:rsidR="002C15F7" w:rsidRDefault="002C15F7" w:rsidP="00ED3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1ABFA" w14:textId="77777777" w:rsidR="006628B7" w:rsidRPr="00DA1B70" w:rsidRDefault="71964399" w:rsidP="71964399">
    <w:pPr>
      <w:tabs>
        <w:tab w:val="left" w:pos="7438"/>
      </w:tabs>
      <w:rPr>
        <w:rFonts w:ascii="Montserrat" w:eastAsia="Montserrat" w:hAnsi="Montserrat" w:cs="Montserrat"/>
      </w:rPr>
    </w:pPr>
    <w:r w:rsidRPr="00DA1B70">
      <w:rPr>
        <w:rFonts w:ascii="Montserrat" w:eastAsia="Montserrat" w:hAnsi="Montserrat" w:cs="Montserrat"/>
      </w:rPr>
      <w:t xml:space="preserve">   </w:t>
    </w:r>
  </w:p>
  <w:tbl>
    <w:tblPr>
      <w:tblStyle w:val="Tablaconcuadrcula"/>
      <w:tblW w:w="10200" w:type="dxa"/>
      <w:tblLook w:val="04A0" w:firstRow="1" w:lastRow="0" w:firstColumn="1" w:lastColumn="0" w:noHBand="0" w:noVBand="1"/>
    </w:tblPr>
    <w:tblGrid>
      <w:gridCol w:w="1879"/>
      <w:gridCol w:w="6480"/>
      <w:gridCol w:w="1841"/>
    </w:tblGrid>
    <w:tr w:rsidR="006628B7" w:rsidRPr="00507152" w14:paraId="2F302274" w14:textId="77777777" w:rsidTr="71964399">
      <w:trPr>
        <w:trHeight w:val="132"/>
      </w:trPr>
      <w:tc>
        <w:tcPr>
          <w:tcW w:w="1879" w:type="dxa"/>
          <w:vMerge w:val="restart"/>
          <w:vAlign w:val="center"/>
        </w:tcPr>
        <w:p w14:paraId="345E03F2" w14:textId="5E9177C8" w:rsidR="006628B7" w:rsidRPr="00DA1B70" w:rsidRDefault="006628B7" w:rsidP="71964399">
          <w:pPr>
            <w:pStyle w:val="Encabezado"/>
            <w:tabs>
              <w:tab w:val="left" w:pos="3944"/>
              <w:tab w:val="left" w:pos="4107"/>
              <w:tab w:val="left" w:pos="4270"/>
              <w:tab w:val="right" w:pos="9688"/>
            </w:tabs>
            <w:jc w:val="center"/>
            <w:rPr>
              <w:rFonts w:ascii="Montserrat" w:eastAsia="Montserrat" w:hAnsi="Montserrat" w:cs="Montserrat"/>
              <w:sz w:val="20"/>
              <w:szCs w:val="20"/>
            </w:rPr>
          </w:pPr>
          <w:r>
            <w:rPr>
              <w:noProof/>
            </w:rPr>
            <w:drawing>
              <wp:inline distT="0" distB="0" distL="0" distR="0" wp14:anchorId="0DAD252D" wp14:editId="0C5F441E">
                <wp:extent cx="1056493" cy="2514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056493" cy="251460"/>
                        </a:xfrm>
                        <a:prstGeom prst="rect">
                          <a:avLst/>
                        </a:prstGeom>
                      </pic:spPr>
                    </pic:pic>
                  </a:graphicData>
                </a:graphic>
              </wp:inline>
            </w:drawing>
          </w:r>
        </w:p>
      </w:tc>
      <w:tc>
        <w:tcPr>
          <w:tcW w:w="6480" w:type="dxa"/>
          <w:vMerge w:val="restart"/>
          <w:vAlign w:val="center"/>
        </w:tcPr>
        <w:p w14:paraId="320AD654" w14:textId="53A3220C" w:rsidR="006628B7" w:rsidRPr="00DA1B70" w:rsidRDefault="71964399" w:rsidP="71964399">
          <w:pPr>
            <w:pStyle w:val="Encabezado"/>
            <w:tabs>
              <w:tab w:val="left" w:pos="3944"/>
              <w:tab w:val="left" w:pos="4107"/>
              <w:tab w:val="left" w:pos="4270"/>
              <w:tab w:val="right" w:pos="9688"/>
            </w:tabs>
            <w:jc w:val="center"/>
            <w:rPr>
              <w:rFonts w:ascii="Montserrat" w:eastAsia="Montserrat" w:hAnsi="Montserrat" w:cs="Montserrat"/>
              <w:b/>
              <w:bCs/>
              <w:sz w:val="20"/>
              <w:szCs w:val="20"/>
            </w:rPr>
          </w:pPr>
          <w:r w:rsidRPr="00DA1B70">
            <w:rPr>
              <w:rFonts w:ascii="Montserrat" w:eastAsia="Montserrat" w:hAnsi="Montserrat" w:cs="Montserrat"/>
              <w:b/>
              <w:bCs/>
              <w:sz w:val="32"/>
              <w:szCs w:val="32"/>
            </w:rPr>
            <w:t>INFORME</w:t>
          </w:r>
        </w:p>
      </w:tc>
      <w:tc>
        <w:tcPr>
          <w:tcW w:w="1841" w:type="dxa"/>
        </w:tcPr>
        <w:p w14:paraId="64CD3326" w14:textId="400205B2" w:rsidR="006628B7" w:rsidRPr="00DA1B70" w:rsidRDefault="71964399" w:rsidP="71964399">
          <w:pPr>
            <w:autoSpaceDE w:val="0"/>
            <w:autoSpaceDN w:val="0"/>
            <w:adjustRightInd w:val="0"/>
            <w:rPr>
              <w:rFonts w:ascii="Montserrat" w:eastAsia="Montserrat" w:hAnsi="Montserrat" w:cs="Montserrat"/>
              <w:sz w:val="14"/>
              <w:szCs w:val="14"/>
              <w:lang w:val="es-CO" w:eastAsia="es-CO"/>
            </w:rPr>
          </w:pPr>
          <w:r w:rsidRPr="00DA1B70">
            <w:rPr>
              <w:rFonts w:ascii="Montserrat" w:eastAsia="Montserrat" w:hAnsi="Montserrat" w:cs="Montserrat"/>
              <w:sz w:val="14"/>
              <w:szCs w:val="14"/>
              <w:lang w:val="es-CO" w:eastAsia="es-CO"/>
            </w:rPr>
            <w:t>Código: GD-FM-039</w:t>
          </w:r>
        </w:p>
      </w:tc>
    </w:tr>
    <w:tr w:rsidR="006628B7" w:rsidRPr="00507152" w14:paraId="13C56D44" w14:textId="77777777" w:rsidTr="71964399">
      <w:trPr>
        <w:trHeight w:val="97"/>
      </w:trPr>
      <w:tc>
        <w:tcPr>
          <w:tcW w:w="1879" w:type="dxa"/>
          <w:vMerge/>
        </w:tcPr>
        <w:p w14:paraId="60CA8026" w14:textId="77777777" w:rsidR="006628B7" w:rsidRPr="00507152" w:rsidRDefault="006628B7" w:rsidP="00A540FE">
          <w:pPr>
            <w:pStyle w:val="Encabezado"/>
            <w:tabs>
              <w:tab w:val="left" w:pos="3944"/>
              <w:tab w:val="left" w:pos="4107"/>
              <w:tab w:val="left" w:pos="4270"/>
              <w:tab w:val="right" w:pos="9688"/>
            </w:tabs>
            <w:rPr>
              <w:rFonts w:ascii="Arial Narrow" w:hAnsi="Arial Narrow"/>
              <w:sz w:val="20"/>
              <w:szCs w:val="20"/>
            </w:rPr>
          </w:pPr>
        </w:p>
      </w:tc>
      <w:tc>
        <w:tcPr>
          <w:tcW w:w="6480" w:type="dxa"/>
          <w:vMerge/>
        </w:tcPr>
        <w:p w14:paraId="667B485A" w14:textId="4A59597A" w:rsidR="006628B7" w:rsidRPr="00507152" w:rsidRDefault="006628B7" w:rsidP="00A540FE">
          <w:pPr>
            <w:pStyle w:val="Encabezado"/>
            <w:tabs>
              <w:tab w:val="left" w:pos="3944"/>
              <w:tab w:val="left" w:pos="4107"/>
              <w:tab w:val="left" w:pos="4270"/>
              <w:tab w:val="right" w:pos="9688"/>
            </w:tabs>
            <w:rPr>
              <w:rFonts w:ascii="Arial Narrow" w:hAnsi="Arial Narrow"/>
              <w:sz w:val="20"/>
              <w:szCs w:val="20"/>
            </w:rPr>
          </w:pPr>
        </w:p>
      </w:tc>
      <w:tc>
        <w:tcPr>
          <w:tcW w:w="1841" w:type="dxa"/>
        </w:tcPr>
        <w:p w14:paraId="22939B9C" w14:textId="2FF6A67E" w:rsidR="006628B7" w:rsidRPr="00DA1B70" w:rsidRDefault="71964399" w:rsidP="71964399">
          <w:pPr>
            <w:autoSpaceDE w:val="0"/>
            <w:autoSpaceDN w:val="0"/>
            <w:adjustRightInd w:val="0"/>
            <w:rPr>
              <w:rFonts w:ascii="Montserrat" w:eastAsia="Montserrat" w:hAnsi="Montserrat" w:cs="Montserrat"/>
              <w:sz w:val="14"/>
              <w:szCs w:val="14"/>
              <w:lang w:val="es-CO" w:eastAsia="es-CO"/>
            </w:rPr>
          </w:pPr>
          <w:r w:rsidRPr="00DA1B70">
            <w:rPr>
              <w:rFonts w:ascii="Montserrat" w:eastAsia="Montserrat" w:hAnsi="Montserrat" w:cs="Montserrat"/>
              <w:sz w:val="14"/>
              <w:szCs w:val="14"/>
              <w:lang w:val="es-CO" w:eastAsia="es-CO"/>
            </w:rPr>
            <w:t>Versión: 8</w:t>
          </w:r>
        </w:p>
      </w:tc>
    </w:tr>
    <w:tr w:rsidR="006628B7" w:rsidRPr="00507152" w14:paraId="35F01D9D" w14:textId="77777777" w:rsidTr="71964399">
      <w:trPr>
        <w:trHeight w:val="63"/>
      </w:trPr>
      <w:tc>
        <w:tcPr>
          <w:tcW w:w="1879" w:type="dxa"/>
          <w:vMerge/>
        </w:tcPr>
        <w:p w14:paraId="4A2D63C5" w14:textId="77777777" w:rsidR="006628B7" w:rsidRPr="00507152" w:rsidRDefault="006628B7" w:rsidP="00A540FE">
          <w:pPr>
            <w:pStyle w:val="Encabezado"/>
            <w:tabs>
              <w:tab w:val="left" w:pos="3944"/>
              <w:tab w:val="left" w:pos="4107"/>
              <w:tab w:val="left" w:pos="4270"/>
              <w:tab w:val="right" w:pos="9688"/>
            </w:tabs>
            <w:rPr>
              <w:rFonts w:ascii="Arial Narrow" w:hAnsi="Arial Narrow"/>
              <w:b/>
              <w:sz w:val="20"/>
              <w:szCs w:val="20"/>
            </w:rPr>
          </w:pPr>
        </w:p>
      </w:tc>
      <w:tc>
        <w:tcPr>
          <w:tcW w:w="6480" w:type="dxa"/>
          <w:vMerge/>
        </w:tcPr>
        <w:p w14:paraId="747E4AF2" w14:textId="2FF7A2CD" w:rsidR="006628B7" w:rsidRPr="00507152" w:rsidRDefault="006628B7" w:rsidP="00A540FE">
          <w:pPr>
            <w:pStyle w:val="Encabezado"/>
            <w:tabs>
              <w:tab w:val="left" w:pos="3944"/>
              <w:tab w:val="left" w:pos="4107"/>
              <w:tab w:val="left" w:pos="4270"/>
              <w:tab w:val="right" w:pos="9688"/>
            </w:tabs>
            <w:rPr>
              <w:rFonts w:ascii="Arial Narrow" w:hAnsi="Arial Narrow"/>
              <w:b/>
              <w:sz w:val="20"/>
              <w:szCs w:val="20"/>
            </w:rPr>
          </w:pPr>
        </w:p>
      </w:tc>
      <w:tc>
        <w:tcPr>
          <w:tcW w:w="1841" w:type="dxa"/>
        </w:tcPr>
        <w:p w14:paraId="2C0E26B8" w14:textId="3325C156" w:rsidR="006628B7" w:rsidRPr="00DA1B70" w:rsidRDefault="71964399" w:rsidP="71964399">
          <w:pPr>
            <w:pStyle w:val="Encabezado"/>
            <w:tabs>
              <w:tab w:val="left" w:pos="3944"/>
              <w:tab w:val="left" w:pos="4107"/>
              <w:tab w:val="left" w:pos="4270"/>
              <w:tab w:val="right" w:pos="9688"/>
            </w:tabs>
            <w:rPr>
              <w:rFonts w:ascii="Montserrat" w:eastAsia="Montserrat" w:hAnsi="Montserrat" w:cs="Montserrat"/>
              <w:sz w:val="14"/>
              <w:szCs w:val="14"/>
            </w:rPr>
          </w:pPr>
          <w:r w:rsidRPr="00DA1B70">
            <w:rPr>
              <w:rFonts w:ascii="Montserrat" w:eastAsia="Montserrat" w:hAnsi="Montserrat" w:cs="Montserrat"/>
              <w:sz w:val="14"/>
              <w:szCs w:val="14"/>
              <w:lang w:eastAsia="es-CO"/>
            </w:rPr>
            <w:t>Vigente: 25/04//2023</w:t>
          </w:r>
        </w:p>
      </w:tc>
    </w:tr>
  </w:tbl>
  <w:p w14:paraId="57ACCF6C" w14:textId="77777777" w:rsidR="006628B7" w:rsidRPr="00DA1B70" w:rsidRDefault="71964399" w:rsidP="71964399">
    <w:pPr>
      <w:tabs>
        <w:tab w:val="left" w:pos="7438"/>
      </w:tabs>
      <w:rPr>
        <w:rFonts w:ascii="Montserrat" w:eastAsia="Montserrat" w:hAnsi="Montserrat" w:cs="Montserrat"/>
        <w:color w:val="FF0000"/>
        <w:sz w:val="52"/>
        <w:szCs w:val="52"/>
      </w:rPr>
    </w:pPr>
    <w:r w:rsidRPr="00DA1B70">
      <w:rPr>
        <w:rFonts w:ascii="Montserrat" w:eastAsia="Montserrat" w:hAnsi="Montserrat" w:cs="Montserr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44C50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42989"/>
    <w:multiLevelType w:val="hybridMultilevel"/>
    <w:tmpl w:val="4D32E1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15FF662"/>
    <w:multiLevelType w:val="hybridMultilevel"/>
    <w:tmpl w:val="6080905A"/>
    <w:lvl w:ilvl="0" w:tplc="5322C662">
      <w:start w:val="1"/>
      <w:numFmt w:val="bullet"/>
      <w:lvlText w:val="·"/>
      <w:lvlJc w:val="left"/>
      <w:pPr>
        <w:ind w:left="720" w:hanging="360"/>
      </w:pPr>
      <w:rPr>
        <w:rFonts w:ascii="Symbol" w:hAnsi="Symbol" w:hint="default"/>
      </w:rPr>
    </w:lvl>
    <w:lvl w:ilvl="1" w:tplc="475864EC">
      <w:start w:val="1"/>
      <w:numFmt w:val="bullet"/>
      <w:lvlText w:val="o"/>
      <w:lvlJc w:val="left"/>
      <w:pPr>
        <w:ind w:left="1440" w:hanging="360"/>
      </w:pPr>
      <w:rPr>
        <w:rFonts w:ascii="Courier New" w:hAnsi="Courier New" w:hint="default"/>
      </w:rPr>
    </w:lvl>
    <w:lvl w:ilvl="2" w:tplc="3F30A7E4">
      <w:start w:val="1"/>
      <w:numFmt w:val="bullet"/>
      <w:lvlText w:val=""/>
      <w:lvlJc w:val="left"/>
      <w:pPr>
        <w:ind w:left="2160" w:hanging="360"/>
      </w:pPr>
      <w:rPr>
        <w:rFonts w:ascii="Wingdings" w:hAnsi="Wingdings" w:hint="default"/>
      </w:rPr>
    </w:lvl>
    <w:lvl w:ilvl="3" w:tplc="4816FDD2">
      <w:start w:val="1"/>
      <w:numFmt w:val="bullet"/>
      <w:lvlText w:val=""/>
      <w:lvlJc w:val="left"/>
      <w:pPr>
        <w:ind w:left="2880" w:hanging="360"/>
      </w:pPr>
      <w:rPr>
        <w:rFonts w:ascii="Symbol" w:hAnsi="Symbol" w:hint="default"/>
      </w:rPr>
    </w:lvl>
    <w:lvl w:ilvl="4" w:tplc="2C40DE3E">
      <w:start w:val="1"/>
      <w:numFmt w:val="bullet"/>
      <w:lvlText w:val="o"/>
      <w:lvlJc w:val="left"/>
      <w:pPr>
        <w:ind w:left="3600" w:hanging="360"/>
      </w:pPr>
      <w:rPr>
        <w:rFonts w:ascii="Courier New" w:hAnsi="Courier New" w:hint="default"/>
      </w:rPr>
    </w:lvl>
    <w:lvl w:ilvl="5" w:tplc="7F16D028">
      <w:start w:val="1"/>
      <w:numFmt w:val="bullet"/>
      <w:lvlText w:val=""/>
      <w:lvlJc w:val="left"/>
      <w:pPr>
        <w:ind w:left="4320" w:hanging="360"/>
      </w:pPr>
      <w:rPr>
        <w:rFonts w:ascii="Wingdings" w:hAnsi="Wingdings" w:hint="default"/>
      </w:rPr>
    </w:lvl>
    <w:lvl w:ilvl="6" w:tplc="17081654">
      <w:start w:val="1"/>
      <w:numFmt w:val="bullet"/>
      <w:lvlText w:val=""/>
      <w:lvlJc w:val="left"/>
      <w:pPr>
        <w:ind w:left="5040" w:hanging="360"/>
      </w:pPr>
      <w:rPr>
        <w:rFonts w:ascii="Symbol" w:hAnsi="Symbol" w:hint="default"/>
      </w:rPr>
    </w:lvl>
    <w:lvl w:ilvl="7" w:tplc="E2A8CA90">
      <w:start w:val="1"/>
      <w:numFmt w:val="bullet"/>
      <w:lvlText w:val="o"/>
      <w:lvlJc w:val="left"/>
      <w:pPr>
        <w:ind w:left="5760" w:hanging="360"/>
      </w:pPr>
      <w:rPr>
        <w:rFonts w:ascii="Courier New" w:hAnsi="Courier New" w:hint="default"/>
      </w:rPr>
    </w:lvl>
    <w:lvl w:ilvl="8" w:tplc="949E1528">
      <w:start w:val="1"/>
      <w:numFmt w:val="bullet"/>
      <w:lvlText w:val=""/>
      <w:lvlJc w:val="left"/>
      <w:pPr>
        <w:ind w:left="6480" w:hanging="360"/>
      </w:pPr>
      <w:rPr>
        <w:rFonts w:ascii="Wingdings" w:hAnsi="Wingdings" w:hint="default"/>
      </w:rPr>
    </w:lvl>
  </w:abstractNum>
  <w:abstractNum w:abstractNumId="3" w15:restartNumberingAfterBreak="0">
    <w:nsid w:val="0204D0C7"/>
    <w:multiLevelType w:val="hybridMultilevel"/>
    <w:tmpl w:val="95CE71BE"/>
    <w:lvl w:ilvl="0" w:tplc="E0187682">
      <w:start w:val="1"/>
      <w:numFmt w:val="bullet"/>
      <w:lvlText w:val="·"/>
      <w:lvlJc w:val="left"/>
      <w:pPr>
        <w:ind w:left="720" w:hanging="360"/>
      </w:pPr>
      <w:rPr>
        <w:rFonts w:ascii="Symbol" w:hAnsi="Symbol" w:hint="default"/>
      </w:rPr>
    </w:lvl>
    <w:lvl w:ilvl="1" w:tplc="F094E5BA">
      <w:start w:val="1"/>
      <w:numFmt w:val="bullet"/>
      <w:lvlText w:val="o"/>
      <w:lvlJc w:val="left"/>
      <w:pPr>
        <w:ind w:left="1440" w:hanging="360"/>
      </w:pPr>
      <w:rPr>
        <w:rFonts w:ascii="Courier New" w:hAnsi="Courier New" w:hint="default"/>
      </w:rPr>
    </w:lvl>
    <w:lvl w:ilvl="2" w:tplc="99A6EFDA">
      <w:start w:val="1"/>
      <w:numFmt w:val="bullet"/>
      <w:lvlText w:val=""/>
      <w:lvlJc w:val="left"/>
      <w:pPr>
        <w:ind w:left="2160" w:hanging="360"/>
      </w:pPr>
      <w:rPr>
        <w:rFonts w:ascii="Wingdings" w:hAnsi="Wingdings" w:hint="default"/>
      </w:rPr>
    </w:lvl>
    <w:lvl w:ilvl="3" w:tplc="297492E6">
      <w:start w:val="1"/>
      <w:numFmt w:val="bullet"/>
      <w:lvlText w:val=""/>
      <w:lvlJc w:val="left"/>
      <w:pPr>
        <w:ind w:left="2880" w:hanging="360"/>
      </w:pPr>
      <w:rPr>
        <w:rFonts w:ascii="Symbol" w:hAnsi="Symbol" w:hint="default"/>
      </w:rPr>
    </w:lvl>
    <w:lvl w:ilvl="4" w:tplc="28CCA542">
      <w:start w:val="1"/>
      <w:numFmt w:val="bullet"/>
      <w:lvlText w:val="o"/>
      <w:lvlJc w:val="left"/>
      <w:pPr>
        <w:ind w:left="3600" w:hanging="360"/>
      </w:pPr>
      <w:rPr>
        <w:rFonts w:ascii="Courier New" w:hAnsi="Courier New" w:hint="default"/>
      </w:rPr>
    </w:lvl>
    <w:lvl w:ilvl="5" w:tplc="54C21ADA">
      <w:start w:val="1"/>
      <w:numFmt w:val="bullet"/>
      <w:lvlText w:val=""/>
      <w:lvlJc w:val="left"/>
      <w:pPr>
        <w:ind w:left="4320" w:hanging="360"/>
      </w:pPr>
      <w:rPr>
        <w:rFonts w:ascii="Wingdings" w:hAnsi="Wingdings" w:hint="default"/>
      </w:rPr>
    </w:lvl>
    <w:lvl w:ilvl="6" w:tplc="95AA3A2C">
      <w:start w:val="1"/>
      <w:numFmt w:val="bullet"/>
      <w:lvlText w:val=""/>
      <w:lvlJc w:val="left"/>
      <w:pPr>
        <w:ind w:left="5040" w:hanging="360"/>
      </w:pPr>
      <w:rPr>
        <w:rFonts w:ascii="Symbol" w:hAnsi="Symbol" w:hint="default"/>
      </w:rPr>
    </w:lvl>
    <w:lvl w:ilvl="7" w:tplc="09661226">
      <w:start w:val="1"/>
      <w:numFmt w:val="bullet"/>
      <w:lvlText w:val="o"/>
      <w:lvlJc w:val="left"/>
      <w:pPr>
        <w:ind w:left="5760" w:hanging="360"/>
      </w:pPr>
      <w:rPr>
        <w:rFonts w:ascii="Courier New" w:hAnsi="Courier New" w:hint="default"/>
      </w:rPr>
    </w:lvl>
    <w:lvl w:ilvl="8" w:tplc="7EF4E96A">
      <w:start w:val="1"/>
      <w:numFmt w:val="bullet"/>
      <w:lvlText w:val=""/>
      <w:lvlJc w:val="left"/>
      <w:pPr>
        <w:ind w:left="6480" w:hanging="360"/>
      </w:pPr>
      <w:rPr>
        <w:rFonts w:ascii="Wingdings" w:hAnsi="Wingdings" w:hint="default"/>
      </w:rPr>
    </w:lvl>
  </w:abstractNum>
  <w:abstractNum w:abstractNumId="4" w15:restartNumberingAfterBreak="0">
    <w:nsid w:val="0257A0CE"/>
    <w:multiLevelType w:val="hybridMultilevel"/>
    <w:tmpl w:val="D2FEDFF2"/>
    <w:lvl w:ilvl="0" w:tplc="D4D6BEE8">
      <w:start w:val="1"/>
      <w:numFmt w:val="bullet"/>
      <w:lvlText w:val="·"/>
      <w:lvlJc w:val="left"/>
      <w:pPr>
        <w:ind w:left="720" w:hanging="360"/>
      </w:pPr>
      <w:rPr>
        <w:rFonts w:ascii="Symbol" w:hAnsi="Symbol" w:hint="default"/>
      </w:rPr>
    </w:lvl>
    <w:lvl w:ilvl="1" w:tplc="68D2A0EC">
      <w:start w:val="1"/>
      <w:numFmt w:val="bullet"/>
      <w:lvlText w:val="o"/>
      <w:lvlJc w:val="left"/>
      <w:pPr>
        <w:ind w:left="1440" w:hanging="360"/>
      </w:pPr>
      <w:rPr>
        <w:rFonts w:ascii="Courier New" w:hAnsi="Courier New" w:hint="default"/>
      </w:rPr>
    </w:lvl>
    <w:lvl w:ilvl="2" w:tplc="FAD8C264">
      <w:start w:val="1"/>
      <w:numFmt w:val="bullet"/>
      <w:lvlText w:val=""/>
      <w:lvlJc w:val="left"/>
      <w:pPr>
        <w:ind w:left="2160" w:hanging="360"/>
      </w:pPr>
      <w:rPr>
        <w:rFonts w:ascii="Wingdings" w:hAnsi="Wingdings" w:hint="default"/>
      </w:rPr>
    </w:lvl>
    <w:lvl w:ilvl="3" w:tplc="00E22E50">
      <w:start w:val="1"/>
      <w:numFmt w:val="bullet"/>
      <w:lvlText w:val=""/>
      <w:lvlJc w:val="left"/>
      <w:pPr>
        <w:ind w:left="2880" w:hanging="360"/>
      </w:pPr>
      <w:rPr>
        <w:rFonts w:ascii="Symbol" w:hAnsi="Symbol" w:hint="default"/>
      </w:rPr>
    </w:lvl>
    <w:lvl w:ilvl="4" w:tplc="23F00228">
      <w:start w:val="1"/>
      <w:numFmt w:val="bullet"/>
      <w:lvlText w:val="o"/>
      <w:lvlJc w:val="left"/>
      <w:pPr>
        <w:ind w:left="3600" w:hanging="360"/>
      </w:pPr>
      <w:rPr>
        <w:rFonts w:ascii="Courier New" w:hAnsi="Courier New" w:hint="default"/>
      </w:rPr>
    </w:lvl>
    <w:lvl w:ilvl="5" w:tplc="2DC6933C">
      <w:start w:val="1"/>
      <w:numFmt w:val="bullet"/>
      <w:lvlText w:val=""/>
      <w:lvlJc w:val="left"/>
      <w:pPr>
        <w:ind w:left="4320" w:hanging="360"/>
      </w:pPr>
      <w:rPr>
        <w:rFonts w:ascii="Wingdings" w:hAnsi="Wingdings" w:hint="default"/>
      </w:rPr>
    </w:lvl>
    <w:lvl w:ilvl="6" w:tplc="09E85B12">
      <w:start w:val="1"/>
      <w:numFmt w:val="bullet"/>
      <w:lvlText w:val=""/>
      <w:lvlJc w:val="left"/>
      <w:pPr>
        <w:ind w:left="5040" w:hanging="360"/>
      </w:pPr>
      <w:rPr>
        <w:rFonts w:ascii="Symbol" w:hAnsi="Symbol" w:hint="default"/>
      </w:rPr>
    </w:lvl>
    <w:lvl w:ilvl="7" w:tplc="538207CE">
      <w:start w:val="1"/>
      <w:numFmt w:val="bullet"/>
      <w:lvlText w:val="o"/>
      <w:lvlJc w:val="left"/>
      <w:pPr>
        <w:ind w:left="5760" w:hanging="360"/>
      </w:pPr>
      <w:rPr>
        <w:rFonts w:ascii="Courier New" w:hAnsi="Courier New" w:hint="default"/>
      </w:rPr>
    </w:lvl>
    <w:lvl w:ilvl="8" w:tplc="AE94F2D8">
      <w:start w:val="1"/>
      <w:numFmt w:val="bullet"/>
      <w:lvlText w:val=""/>
      <w:lvlJc w:val="left"/>
      <w:pPr>
        <w:ind w:left="6480" w:hanging="360"/>
      </w:pPr>
      <w:rPr>
        <w:rFonts w:ascii="Wingdings" w:hAnsi="Wingdings" w:hint="default"/>
      </w:rPr>
    </w:lvl>
  </w:abstractNum>
  <w:abstractNum w:abstractNumId="5" w15:restartNumberingAfterBreak="0">
    <w:nsid w:val="0473852E"/>
    <w:multiLevelType w:val="hybridMultilevel"/>
    <w:tmpl w:val="8752F3FE"/>
    <w:lvl w:ilvl="0" w:tplc="19B0C910">
      <w:start w:val="1"/>
      <w:numFmt w:val="bullet"/>
      <w:lvlText w:val="·"/>
      <w:lvlJc w:val="left"/>
      <w:pPr>
        <w:ind w:left="720" w:hanging="360"/>
      </w:pPr>
      <w:rPr>
        <w:rFonts w:ascii="Symbol" w:hAnsi="Symbol" w:hint="default"/>
      </w:rPr>
    </w:lvl>
    <w:lvl w:ilvl="1" w:tplc="0F1E589E">
      <w:start w:val="1"/>
      <w:numFmt w:val="bullet"/>
      <w:lvlText w:val="o"/>
      <w:lvlJc w:val="left"/>
      <w:pPr>
        <w:ind w:left="1440" w:hanging="360"/>
      </w:pPr>
      <w:rPr>
        <w:rFonts w:ascii="Courier New" w:hAnsi="Courier New" w:hint="default"/>
      </w:rPr>
    </w:lvl>
    <w:lvl w:ilvl="2" w:tplc="155CD5A2">
      <w:start w:val="1"/>
      <w:numFmt w:val="bullet"/>
      <w:lvlText w:val=""/>
      <w:lvlJc w:val="left"/>
      <w:pPr>
        <w:ind w:left="2160" w:hanging="360"/>
      </w:pPr>
      <w:rPr>
        <w:rFonts w:ascii="Wingdings" w:hAnsi="Wingdings" w:hint="default"/>
      </w:rPr>
    </w:lvl>
    <w:lvl w:ilvl="3" w:tplc="56880254">
      <w:start w:val="1"/>
      <w:numFmt w:val="bullet"/>
      <w:lvlText w:val=""/>
      <w:lvlJc w:val="left"/>
      <w:pPr>
        <w:ind w:left="2880" w:hanging="360"/>
      </w:pPr>
      <w:rPr>
        <w:rFonts w:ascii="Symbol" w:hAnsi="Symbol" w:hint="default"/>
      </w:rPr>
    </w:lvl>
    <w:lvl w:ilvl="4" w:tplc="9754F0A0">
      <w:start w:val="1"/>
      <w:numFmt w:val="bullet"/>
      <w:lvlText w:val="o"/>
      <w:lvlJc w:val="left"/>
      <w:pPr>
        <w:ind w:left="3600" w:hanging="360"/>
      </w:pPr>
      <w:rPr>
        <w:rFonts w:ascii="Courier New" w:hAnsi="Courier New" w:hint="default"/>
      </w:rPr>
    </w:lvl>
    <w:lvl w:ilvl="5" w:tplc="CECE4A5C">
      <w:start w:val="1"/>
      <w:numFmt w:val="bullet"/>
      <w:lvlText w:val=""/>
      <w:lvlJc w:val="left"/>
      <w:pPr>
        <w:ind w:left="4320" w:hanging="360"/>
      </w:pPr>
      <w:rPr>
        <w:rFonts w:ascii="Wingdings" w:hAnsi="Wingdings" w:hint="default"/>
      </w:rPr>
    </w:lvl>
    <w:lvl w:ilvl="6" w:tplc="19703DD8">
      <w:start w:val="1"/>
      <w:numFmt w:val="bullet"/>
      <w:lvlText w:val=""/>
      <w:lvlJc w:val="left"/>
      <w:pPr>
        <w:ind w:left="5040" w:hanging="360"/>
      </w:pPr>
      <w:rPr>
        <w:rFonts w:ascii="Symbol" w:hAnsi="Symbol" w:hint="default"/>
      </w:rPr>
    </w:lvl>
    <w:lvl w:ilvl="7" w:tplc="FE42C98C">
      <w:start w:val="1"/>
      <w:numFmt w:val="bullet"/>
      <w:lvlText w:val="o"/>
      <w:lvlJc w:val="left"/>
      <w:pPr>
        <w:ind w:left="5760" w:hanging="360"/>
      </w:pPr>
      <w:rPr>
        <w:rFonts w:ascii="Courier New" w:hAnsi="Courier New" w:hint="default"/>
      </w:rPr>
    </w:lvl>
    <w:lvl w:ilvl="8" w:tplc="7902D16E">
      <w:start w:val="1"/>
      <w:numFmt w:val="bullet"/>
      <w:lvlText w:val=""/>
      <w:lvlJc w:val="left"/>
      <w:pPr>
        <w:ind w:left="6480" w:hanging="360"/>
      </w:pPr>
      <w:rPr>
        <w:rFonts w:ascii="Wingdings" w:hAnsi="Wingdings" w:hint="default"/>
      </w:rPr>
    </w:lvl>
  </w:abstractNum>
  <w:abstractNum w:abstractNumId="6" w15:restartNumberingAfterBreak="0">
    <w:nsid w:val="07818F87"/>
    <w:multiLevelType w:val="hybridMultilevel"/>
    <w:tmpl w:val="B3F8B756"/>
    <w:lvl w:ilvl="0" w:tplc="0194E61A">
      <w:start w:val="1"/>
      <w:numFmt w:val="bullet"/>
      <w:lvlText w:val="·"/>
      <w:lvlJc w:val="left"/>
      <w:pPr>
        <w:ind w:left="720" w:hanging="360"/>
      </w:pPr>
      <w:rPr>
        <w:rFonts w:ascii="Symbol" w:hAnsi="Symbol" w:hint="default"/>
      </w:rPr>
    </w:lvl>
    <w:lvl w:ilvl="1" w:tplc="28CA52A2">
      <w:start w:val="1"/>
      <w:numFmt w:val="bullet"/>
      <w:lvlText w:val="o"/>
      <w:lvlJc w:val="left"/>
      <w:pPr>
        <w:ind w:left="1440" w:hanging="360"/>
      </w:pPr>
      <w:rPr>
        <w:rFonts w:ascii="Courier New" w:hAnsi="Courier New" w:hint="default"/>
      </w:rPr>
    </w:lvl>
    <w:lvl w:ilvl="2" w:tplc="9AAE6EC6">
      <w:start w:val="1"/>
      <w:numFmt w:val="bullet"/>
      <w:lvlText w:val=""/>
      <w:lvlJc w:val="left"/>
      <w:pPr>
        <w:ind w:left="2160" w:hanging="360"/>
      </w:pPr>
      <w:rPr>
        <w:rFonts w:ascii="Wingdings" w:hAnsi="Wingdings" w:hint="default"/>
      </w:rPr>
    </w:lvl>
    <w:lvl w:ilvl="3" w:tplc="052CAFAC">
      <w:start w:val="1"/>
      <w:numFmt w:val="bullet"/>
      <w:lvlText w:val=""/>
      <w:lvlJc w:val="left"/>
      <w:pPr>
        <w:ind w:left="2880" w:hanging="360"/>
      </w:pPr>
      <w:rPr>
        <w:rFonts w:ascii="Symbol" w:hAnsi="Symbol" w:hint="default"/>
      </w:rPr>
    </w:lvl>
    <w:lvl w:ilvl="4" w:tplc="CE02C5CC">
      <w:start w:val="1"/>
      <w:numFmt w:val="bullet"/>
      <w:lvlText w:val="o"/>
      <w:lvlJc w:val="left"/>
      <w:pPr>
        <w:ind w:left="3600" w:hanging="360"/>
      </w:pPr>
      <w:rPr>
        <w:rFonts w:ascii="Courier New" w:hAnsi="Courier New" w:hint="default"/>
      </w:rPr>
    </w:lvl>
    <w:lvl w:ilvl="5" w:tplc="D99CD874">
      <w:start w:val="1"/>
      <w:numFmt w:val="bullet"/>
      <w:lvlText w:val=""/>
      <w:lvlJc w:val="left"/>
      <w:pPr>
        <w:ind w:left="4320" w:hanging="360"/>
      </w:pPr>
      <w:rPr>
        <w:rFonts w:ascii="Wingdings" w:hAnsi="Wingdings" w:hint="default"/>
      </w:rPr>
    </w:lvl>
    <w:lvl w:ilvl="6" w:tplc="7E52B468">
      <w:start w:val="1"/>
      <w:numFmt w:val="bullet"/>
      <w:lvlText w:val=""/>
      <w:lvlJc w:val="left"/>
      <w:pPr>
        <w:ind w:left="5040" w:hanging="360"/>
      </w:pPr>
      <w:rPr>
        <w:rFonts w:ascii="Symbol" w:hAnsi="Symbol" w:hint="default"/>
      </w:rPr>
    </w:lvl>
    <w:lvl w:ilvl="7" w:tplc="AADAFCCE">
      <w:start w:val="1"/>
      <w:numFmt w:val="bullet"/>
      <w:lvlText w:val="o"/>
      <w:lvlJc w:val="left"/>
      <w:pPr>
        <w:ind w:left="5760" w:hanging="360"/>
      </w:pPr>
      <w:rPr>
        <w:rFonts w:ascii="Courier New" w:hAnsi="Courier New" w:hint="default"/>
      </w:rPr>
    </w:lvl>
    <w:lvl w:ilvl="8" w:tplc="05480160">
      <w:start w:val="1"/>
      <w:numFmt w:val="bullet"/>
      <w:lvlText w:val=""/>
      <w:lvlJc w:val="left"/>
      <w:pPr>
        <w:ind w:left="6480" w:hanging="360"/>
      </w:pPr>
      <w:rPr>
        <w:rFonts w:ascii="Wingdings" w:hAnsi="Wingdings" w:hint="default"/>
      </w:rPr>
    </w:lvl>
  </w:abstractNum>
  <w:abstractNum w:abstractNumId="7" w15:restartNumberingAfterBreak="0">
    <w:nsid w:val="0DFC231B"/>
    <w:multiLevelType w:val="hybridMultilevel"/>
    <w:tmpl w:val="838ACCBE"/>
    <w:lvl w:ilvl="0" w:tplc="13AAADA2">
      <w:start w:val="1"/>
      <w:numFmt w:val="bullet"/>
      <w:lvlText w:val="·"/>
      <w:lvlJc w:val="left"/>
      <w:pPr>
        <w:ind w:left="720" w:hanging="360"/>
      </w:pPr>
      <w:rPr>
        <w:rFonts w:ascii="Symbol" w:hAnsi="Symbol" w:hint="default"/>
      </w:rPr>
    </w:lvl>
    <w:lvl w:ilvl="1" w:tplc="A170C988">
      <w:start w:val="1"/>
      <w:numFmt w:val="bullet"/>
      <w:lvlText w:val="o"/>
      <w:lvlJc w:val="left"/>
      <w:pPr>
        <w:ind w:left="1440" w:hanging="360"/>
      </w:pPr>
      <w:rPr>
        <w:rFonts w:ascii="Courier New" w:hAnsi="Courier New" w:hint="default"/>
      </w:rPr>
    </w:lvl>
    <w:lvl w:ilvl="2" w:tplc="D9AAD03E">
      <w:start w:val="1"/>
      <w:numFmt w:val="bullet"/>
      <w:lvlText w:val=""/>
      <w:lvlJc w:val="left"/>
      <w:pPr>
        <w:ind w:left="2160" w:hanging="360"/>
      </w:pPr>
      <w:rPr>
        <w:rFonts w:ascii="Wingdings" w:hAnsi="Wingdings" w:hint="default"/>
      </w:rPr>
    </w:lvl>
    <w:lvl w:ilvl="3" w:tplc="63260578">
      <w:start w:val="1"/>
      <w:numFmt w:val="bullet"/>
      <w:lvlText w:val=""/>
      <w:lvlJc w:val="left"/>
      <w:pPr>
        <w:ind w:left="2880" w:hanging="360"/>
      </w:pPr>
      <w:rPr>
        <w:rFonts w:ascii="Symbol" w:hAnsi="Symbol" w:hint="default"/>
      </w:rPr>
    </w:lvl>
    <w:lvl w:ilvl="4" w:tplc="070E0A48">
      <w:start w:val="1"/>
      <w:numFmt w:val="bullet"/>
      <w:lvlText w:val="o"/>
      <w:lvlJc w:val="left"/>
      <w:pPr>
        <w:ind w:left="3600" w:hanging="360"/>
      </w:pPr>
      <w:rPr>
        <w:rFonts w:ascii="Courier New" w:hAnsi="Courier New" w:hint="default"/>
      </w:rPr>
    </w:lvl>
    <w:lvl w:ilvl="5" w:tplc="AFB8D2AC">
      <w:start w:val="1"/>
      <w:numFmt w:val="bullet"/>
      <w:lvlText w:val=""/>
      <w:lvlJc w:val="left"/>
      <w:pPr>
        <w:ind w:left="4320" w:hanging="360"/>
      </w:pPr>
      <w:rPr>
        <w:rFonts w:ascii="Wingdings" w:hAnsi="Wingdings" w:hint="default"/>
      </w:rPr>
    </w:lvl>
    <w:lvl w:ilvl="6" w:tplc="9318A758">
      <w:start w:val="1"/>
      <w:numFmt w:val="bullet"/>
      <w:lvlText w:val=""/>
      <w:lvlJc w:val="left"/>
      <w:pPr>
        <w:ind w:left="5040" w:hanging="360"/>
      </w:pPr>
      <w:rPr>
        <w:rFonts w:ascii="Symbol" w:hAnsi="Symbol" w:hint="default"/>
      </w:rPr>
    </w:lvl>
    <w:lvl w:ilvl="7" w:tplc="551C844A">
      <w:start w:val="1"/>
      <w:numFmt w:val="bullet"/>
      <w:lvlText w:val="o"/>
      <w:lvlJc w:val="left"/>
      <w:pPr>
        <w:ind w:left="5760" w:hanging="360"/>
      </w:pPr>
      <w:rPr>
        <w:rFonts w:ascii="Courier New" w:hAnsi="Courier New" w:hint="default"/>
      </w:rPr>
    </w:lvl>
    <w:lvl w:ilvl="8" w:tplc="81948350">
      <w:start w:val="1"/>
      <w:numFmt w:val="bullet"/>
      <w:lvlText w:val=""/>
      <w:lvlJc w:val="left"/>
      <w:pPr>
        <w:ind w:left="6480" w:hanging="360"/>
      </w:pPr>
      <w:rPr>
        <w:rFonts w:ascii="Wingdings" w:hAnsi="Wingdings" w:hint="default"/>
      </w:rPr>
    </w:lvl>
  </w:abstractNum>
  <w:abstractNum w:abstractNumId="8" w15:restartNumberingAfterBreak="0">
    <w:nsid w:val="11136073"/>
    <w:multiLevelType w:val="hybridMultilevel"/>
    <w:tmpl w:val="290E6316"/>
    <w:lvl w:ilvl="0" w:tplc="9F4804C4">
      <w:start w:val="1"/>
      <w:numFmt w:val="bullet"/>
      <w:lvlText w:val="·"/>
      <w:lvlJc w:val="left"/>
      <w:pPr>
        <w:ind w:left="720" w:hanging="360"/>
      </w:pPr>
      <w:rPr>
        <w:rFonts w:ascii="Symbol" w:hAnsi="Symbol" w:hint="default"/>
      </w:rPr>
    </w:lvl>
    <w:lvl w:ilvl="1" w:tplc="2416BF7C">
      <w:start w:val="1"/>
      <w:numFmt w:val="bullet"/>
      <w:lvlText w:val="o"/>
      <w:lvlJc w:val="left"/>
      <w:pPr>
        <w:ind w:left="1440" w:hanging="360"/>
      </w:pPr>
      <w:rPr>
        <w:rFonts w:ascii="Courier New" w:hAnsi="Courier New" w:hint="default"/>
      </w:rPr>
    </w:lvl>
    <w:lvl w:ilvl="2" w:tplc="A87C3CD2">
      <w:start w:val="1"/>
      <w:numFmt w:val="bullet"/>
      <w:lvlText w:val=""/>
      <w:lvlJc w:val="left"/>
      <w:pPr>
        <w:ind w:left="2160" w:hanging="360"/>
      </w:pPr>
      <w:rPr>
        <w:rFonts w:ascii="Wingdings" w:hAnsi="Wingdings" w:hint="default"/>
      </w:rPr>
    </w:lvl>
    <w:lvl w:ilvl="3" w:tplc="BD84ED42">
      <w:start w:val="1"/>
      <w:numFmt w:val="bullet"/>
      <w:lvlText w:val=""/>
      <w:lvlJc w:val="left"/>
      <w:pPr>
        <w:ind w:left="2880" w:hanging="360"/>
      </w:pPr>
      <w:rPr>
        <w:rFonts w:ascii="Symbol" w:hAnsi="Symbol" w:hint="default"/>
      </w:rPr>
    </w:lvl>
    <w:lvl w:ilvl="4" w:tplc="823A8D9A">
      <w:start w:val="1"/>
      <w:numFmt w:val="bullet"/>
      <w:lvlText w:val="o"/>
      <w:lvlJc w:val="left"/>
      <w:pPr>
        <w:ind w:left="3600" w:hanging="360"/>
      </w:pPr>
      <w:rPr>
        <w:rFonts w:ascii="Courier New" w:hAnsi="Courier New" w:hint="default"/>
      </w:rPr>
    </w:lvl>
    <w:lvl w:ilvl="5" w:tplc="B240E780">
      <w:start w:val="1"/>
      <w:numFmt w:val="bullet"/>
      <w:lvlText w:val=""/>
      <w:lvlJc w:val="left"/>
      <w:pPr>
        <w:ind w:left="4320" w:hanging="360"/>
      </w:pPr>
      <w:rPr>
        <w:rFonts w:ascii="Wingdings" w:hAnsi="Wingdings" w:hint="default"/>
      </w:rPr>
    </w:lvl>
    <w:lvl w:ilvl="6" w:tplc="AF96B9CC">
      <w:start w:val="1"/>
      <w:numFmt w:val="bullet"/>
      <w:lvlText w:val=""/>
      <w:lvlJc w:val="left"/>
      <w:pPr>
        <w:ind w:left="5040" w:hanging="360"/>
      </w:pPr>
      <w:rPr>
        <w:rFonts w:ascii="Symbol" w:hAnsi="Symbol" w:hint="default"/>
      </w:rPr>
    </w:lvl>
    <w:lvl w:ilvl="7" w:tplc="36C6A710">
      <w:start w:val="1"/>
      <w:numFmt w:val="bullet"/>
      <w:lvlText w:val="o"/>
      <w:lvlJc w:val="left"/>
      <w:pPr>
        <w:ind w:left="5760" w:hanging="360"/>
      </w:pPr>
      <w:rPr>
        <w:rFonts w:ascii="Courier New" w:hAnsi="Courier New" w:hint="default"/>
      </w:rPr>
    </w:lvl>
    <w:lvl w:ilvl="8" w:tplc="7EA26C22">
      <w:start w:val="1"/>
      <w:numFmt w:val="bullet"/>
      <w:lvlText w:val=""/>
      <w:lvlJc w:val="left"/>
      <w:pPr>
        <w:ind w:left="6480" w:hanging="360"/>
      </w:pPr>
      <w:rPr>
        <w:rFonts w:ascii="Wingdings" w:hAnsi="Wingdings" w:hint="default"/>
      </w:rPr>
    </w:lvl>
  </w:abstractNum>
  <w:abstractNum w:abstractNumId="9" w15:restartNumberingAfterBreak="0">
    <w:nsid w:val="12EA81C4"/>
    <w:multiLevelType w:val="hybridMultilevel"/>
    <w:tmpl w:val="082005A6"/>
    <w:lvl w:ilvl="0" w:tplc="FB3A72F8">
      <w:start w:val="1"/>
      <w:numFmt w:val="bullet"/>
      <w:lvlText w:val="·"/>
      <w:lvlJc w:val="left"/>
      <w:pPr>
        <w:ind w:left="720" w:hanging="360"/>
      </w:pPr>
      <w:rPr>
        <w:rFonts w:ascii="Symbol" w:hAnsi="Symbol" w:hint="default"/>
      </w:rPr>
    </w:lvl>
    <w:lvl w:ilvl="1" w:tplc="1AC208AE">
      <w:start w:val="1"/>
      <w:numFmt w:val="bullet"/>
      <w:lvlText w:val="o"/>
      <w:lvlJc w:val="left"/>
      <w:pPr>
        <w:ind w:left="1440" w:hanging="360"/>
      </w:pPr>
      <w:rPr>
        <w:rFonts w:ascii="Courier New" w:hAnsi="Courier New" w:hint="default"/>
      </w:rPr>
    </w:lvl>
    <w:lvl w:ilvl="2" w:tplc="3C38B0A6">
      <w:start w:val="1"/>
      <w:numFmt w:val="bullet"/>
      <w:lvlText w:val=""/>
      <w:lvlJc w:val="left"/>
      <w:pPr>
        <w:ind w:left="2160" w:hanging="360"/>
      </w:pPr>
      <w:rPr>
        <w:rFonts w:ascii="Wingdings" w:hAnsi="Wingdings" w:hint="default"/>
      </w:rPr>
    </w:lvl>
    <w:lvl w:ilvl="3" w:tplc="4F9A2A22">
      <w:start w:val="1"/>
      <w:numFmt w:val="bullet"/>
      <w:lvlText w:val=""/>
      <w:lvlJc w:val="left"/>
      <w:pPr>
        <w:ind w:left="2880" w:hanging="360"/>
      </w:pPr>
      <w:rPr>
        <w:rFonts w:ascii="Symbol" w:hAnsi="Symbol" w:hint="default"/>
      </w:rPr>
    </w:lvl>
    <w:lvl w:ilvl="4" w:tplc="DD0C9BB0">
      <w:start w:val="1"/>
      <w:numFmt w:val="bullet"/>
      <w:lvlText w:val="o"/>
      <w:lvlJc w:val="left"/>
      <w:pPr>
        <w:ind w:left="3600" w:hanging="360"/>
      </w:pPr>
      <w:rPr>
        <w:rFonts w:ascii="Courier New" w:hAnsi="Courier New" w:hint="default"/>
      </w:rPr>
    </w:lvl>
    <w:lvl w:ilvl="5" w:tplc="3D42905C">
      <w:start w:val="1"/>
      <w:numFmt w:val="bullet"/>
      <w:lvlText w:val=""/>
      <w:lvlJc w:val="left"/>
      <w:pPr>
        <w:ind w:left="4320" w:hanging="360"/>
      </w:pPr>
      <w:rPr>
        <w:rFonts w:ascii="Wingdings" w:hAnsi="Wingdings" w:hint="default"/>
      </w:rPr>
    </w:lvl>
    <w:lvl w:ilvl="6" w:tplc="8416D6BA">
      <w:start w:val="1"/>
      <w:numFmt w:val="bullet"/>
      <w:lvlText w:val=""/>
      <w:lvlJc w:val="left"/>
      <w:pPr>
        <w:ind w:left="5040" w:hanging="360"/>
      </w:pPr>
      <w:rPr>
        <w:rFonts w:ascii="Symbol" w:hAnsi="Symbol" w:hint="default"/>
      </w:rPr>
    </w:lvl>
    <w:lvl w:ilvl="7" w:tplc="425632FA">
      <w:start w:val="1"/>
      <w:numFmt w:val="bullet"/>
      <w:lvlText w:val="o"/>
      <w:lvlJc w:val="left"/>
      <w:pPr>
        <w:ind w:left="5760" w:hanging="360"/>
      </w:pPr>
      <w:rPr>
        <w:rFonts w:ascii="Courier New" w:hAnsi="Courier New" w:hint="default"/>
      </w:rPr>
    </w:lvl>
    <w:lvl w:ilvl="8" w:tplc="F7BEBC2A">
      <w:start w:val="1"/>
      <w:numFmt w:val="bullet"/>
      <w:lvlText w:val=""/>
      <w:lvlJc w:val="left"/>
      <w:pPr>
        <w:ind w:left="6480" w:hanging="360"/>
      </w:pPr>
      <w:rPr>
        <w:rFonts w:ascii="Wingdings" w:hAnsi="Wingdings" w:hint="default"/>
      </w:rPr>
    </w:lvl>
  </w:abstractNum>
  <w:abstractNum w:abstractNumId="10" w15:restartNumberingAfterBreak="0">
    <w:nsid w:val="1A073EE0"/>
    <w:multiLevelType w:val="hybridMultilevel"/>
    <w:tmpl w:val="366ADDE8"/>
    <w:lvl w:ilvl="0" w:tplc="C840CB12">
      <w:start w:val="1"/>
      <w:numFmt w:val="bullet"/>
      <w:lvlText w:val="·"/>
      <w:lvlJc w:val="left"/>
      <w:pPr>
        <w:ind w:left="720" w:hanging="360"/>
      </w:pPr>
      <w:rPr>
        <w:rFonts w:ascii="Symbol" w:hAnsi="Symbol" w:hint="default"/>
      </w:rPr>
    </w:lvl>
    <w:lvl w:ilvl="1" w:tplc="1F1A75F0">
      <w:start w:val="1"/>
      <w:numFmt w:val="bullet"/>
      <w:lvlText w:val="o"/>
      <w:lvlJc w:val="left"/>
      <w:pPr>
        <w:ind w:left="1440" w:hanging="360"/>
      </w:pPr>
      <w:rPr>
        <w:rFonts w:ascii="Courier New" w:hAnsi="Courier New" w:hint="default"/>
      </w:rPr>
    </w:lvl>
    <w:lvl w:ilvl="2" w:tplc="D5F801A8">
      <w:start w:val="1"/>
      <w:numFmt w:val="bullet"/>
      <w:lvlText w:val=""/>
      <w:lvlJc w:val="left"/>
      <w:pPr>
        <w:ind w:left="2160" w:hanging="360"/>
      </w:pPr>
      <w:rPr>
        <w:rFonts w:ascii="Wingdings" w:hAnsi="Wingdings" w:hint="default"/>
      </w:rPr>
    </w:lvl>
    <w:lvl w:ilvl="3" w:tplc="D00C0ABC">
      <w:start w:val="1"/>
      <w:numFmt w:val="bullet"/>
      <w:lvlText w:val=""/>
      <w:lvlJc w:val="left"/>
      <w:pPr>
        <w:ind w:left="2880" w:hanging="360"/>
      </w:pPr>
      <w:rPr>
        <w:rFonts w:ascii="Symbol" w:hAnsi="Symbol" w:hint="default"/>
      </w:rPr>
    </w:lvl>
    <w:lvl w:ilvl="4" w:tplc="089A57A6">
      <w:start w:val="1"/>
      <w:numFmt w:val="bullet"/>
      <w:lvlText w:val="o"/>
      <w:lvlJc w:val="left"/>
      <w:pPr>
        <w:ind w:left="3600" w:hanging="360"/>
      </w:pPr>
      <w:rPr>
        <w:rFonts w:ascii="Courier New" w:hAnsi="Courier New" w:hint="default"/>
      </w:rPr>
    </w:lvl>
    <w:lvl w:ilvl="5" w:tplc="EF44C07E">
      <w:start w:val="1"/>
      <w:numFmt w:val="bullet"/>
      <w:lvlText w:val=""/>
      <w:lvlJc w:val="left"/>
      <w:pPr>
        <w:ind w:left="4320" w:hanging="360"/>
      </w:pPr>
      <w:rPr>
        <w:rFonts w:ascii="Wingdings" w:hAnsi="Wingdings" w:hint="default"/>
      </w:rPr>
    </w:lvl>
    <w:lvl w:ilvl="6" w:tplc="4D062DB8">
      <w:start w:val="1"/>
      <w:numFmt w:val="bullet"/>
      <w:lvlText w:val=""/>
      <w:lvlJc w:val="left"/>
      <w:pPr>
        <w:ind w:left="5040" w:hanging="360"/>
      </w:pPr>
      <w:rPr>
        <w:rFonts w:ascii="Symbol" w:hAnsi="Symbol" w:hint="default"/>
      </w:rPr>
    </w:lvl>
    <w:lvl w:ilvl="7" w:tplc="5C801DE0">
      <w:start w:val="1"/>
      <w:numFmt w:val="bullet"/>
      <w:lvlText w:val="o"/>
      <w:lvlJc w:val="left"/>
      <w:pPr>
        <w:ind w:left="5760" w:hanging="360"/>
      </w:pPr>
      <w:rPr>
        <w:rFonts w:ascii="Courier New" w:hAnsi="Courier New" w:hint="default"/>
      </w:rPr>
    </w:lvl>
    <w:lvl w:ilvl="8" w:tplc="66B2240A">
      <w:start w:val="1"/>
      <w:numFmt w:val="bullet"/>
      <w:lvlText w:val=""/>
      <w:lvlJc w:val="left"/>
      <w:pPr>
        <w:ind w:left="6480" w:hanging="360"/>
      </w:pPr>
      <w:rPr>
        <w:rFonts w:ascii="Wingdings" w:hAnsi="Wingdings" w:hint="default"/>
      </w:rPr>
    </w:lvl>
  </w:abstractNum>
  <w:abstractNum w:abstractNumId="11" w15:restartNumberingAfterBreak="0">
    <w:nsid w:val="1D9BE902"/>
    <w:multiLevelType w:val="hybridMultilevel"/>
    <w:tmpl w:val="04B4E734"/>
    <w:lvl w:ilvl="0" w:tplc="4FE216F0">
      <w:start w:val="1"/>
      <w:numFmt w:val="bullet"/>
      <w:lvlText w:val="·"/>
      <w:lvlJc w:val="left"/>
      <w:pPr>
        <w:ind w:left="720" w:hanging="360"/>
      </w:pPr>
      <w:rPr>
        <w:rFonts w:ascii="Symbol" w:hAnsi="Symbol" w:hint="default"/>
      </w:rPr>
    </w:lvl>
    <w:lvl w:ilvl="1" w:tplc="44D4EAF4">
      <w:start w:val="1"/>
      <w:numFmt w:val="bullet"/>
      <w:lvlText w:val="o"/>
      <w:lvlJc w:val="left"/>
      <w:pPr>
        <w:ind w:left="1440" w:hanging="360"/>
      </w:pPr>
      <w:rPr>
        <w:rFonts w:ascii="Courier New" w:hAnsi="Courier New" w:hint="default"/>
      </w:rPr>
    </w:lvl>
    <w:lvl w:ilvl="2" w:tplc="57AA978A">
      <w:start w:val="1"/>
      <w:numFmt w:val="bullet"/>
      <w:lvlText w:val=""/>
      <w:lvlJc w:val="left"/>
      <w:pPr>
        <w:ind w:left="2160" w:hanging="360"/>
      </w:pPr>
      <w:rPr>
        <w:rFonts w:ascii="Wingdings" w:hAnsi="Wingdings" w:hint="default"/>
      </w:rPr>
    </w:lvl>
    <w:lvl w:ilvl="3" w:tplc="17CEA7A8">
      <w:start w:val="1"/>
      <w:numFmt w:val="bullet"/>
      <w:lvlText w:val=""/>
      <w:lvlJc w:val="left"/>
      <w:pPr>
        <w:ind w:left="2880" w:hanging="360"/>
      </w:pPr>
      <w:rPr>
        <w:rFonts w:ascii="Symbol" w:hAnsi="Symbol" w:hint="default"/>
      </w:rPr>
    </w:lvl>
    <w:lvl w:ilvl="4" w:tplc="6478EEF2">
      <w:start w:val="1"/>
      <w:numFmt w:val="bullet"/>
      <w:lvlText w:val="o"/>
      <w:lvlJc w:val="left"/>
      <w:pPr>
        <w:ind w:left="3600" w:hanging="360"/>
      </w:pPr>
      <w:rPr>
        <w:rFonts w:ascii="Courier New" w:hAnsi="Courier New" w:hint="default"/>
      </w:rPr>
    </w:lvl>
    <w:lvl w:ilvl="5" w:tplc="5B1A6B5E">
      <w:start w:val="1"/>
      <w:numFmt w:val="bullet"/>
      <w:lvlText w:val=""/>
      <w:lvlJc w:val="left"/>
      <w:pPr>
        <w:ind w:left="4320" w:hanging="360"/>
      </w:pPr>
      <w:rPr>
        <w:rFonts w:ascii="Wingdings" w:hAnsi="Wingdings" w:hint="default"/>
      </w:rPr>
    </w:lvl>
    <w:lvl w:ilvl="6" w:tplc="6988ECBA">
      <w:start w:val="1"/>
      <w:numFmt w:val="bullet"/>
      <w:lvlText w:val=""/>
      <w:lvlJc w:val="left"/>
      <w:pPr>
        <w:ind w:left="5040" w:hanging="360"/>
      </w:pPr>
      <w:rPr>
        <w:rFonts w:ascii="Symbol" w:hAnsi="Symbol" w:hint="default"/>
      </w:rPr>
    </w:lvl>
    <w:lvl w:ilvl="7" w:tplc="4628E79E">
      <w:start w:val="1"/>
      <w:numFmt w:val="bullet"/>
      <w:lvlText w:val="o"/>
      <w:lvlJc w:val="left"/>
      <w:pPr>
        <w:ind w:left="5760" w:hanging="360"/>
      </w:pPr>
      <w:rPr>
        <w:rFonts w:ascii="Courier New" w:hAnsi="Courier New" w:hint="default"/>
      </w:rPr>
    </w:lvl>
    <w:lvl w:ilvl="8" w:tplc="5C1AA55E">
      <w:start w:val="1"/>
      <w:numFmt w:val="bullet"/>
      <w:lvlText w:val=""/>
      <w:lvlJc w:val="left"/>
      <w:pPr>
        <w:ind w:left="6480" w:hanging="360"/>
      </w:pPr>
      <w:rPr>
        <w:rFonts w:ascii="Wingdings" w:hAnsi="Wingdings" w:hint="default"/>
      </w:rPr>
    </w:lvl>
  </w:abstractNum>
  <w:abstractNum w:abstractNumId="12" w15:restartNumberingAfterBreak="0">
    <w:nsid w:val="1E3389B3"/>
    <w:multiLevelType w:val="hybridMultilevel"/>
    <w:tmpl w:val="C1067E14"/>
    <w:lvl w:ilvl="0" w:tplc="3AB0FA66">
      <w:start w:val="1"/>
      <w:numFmt w:val="bullet"/>
      <w:lvlText w:val="·"/>
      <w:lvlJc w:val="left"/>
      <w:pPr>
        <w:ind w:left="720" w:hanging="360"/>
      </w:pPr>
      <w:rPr>
        <w:rFonts w:ascii="Symbol" w:hAnsi="Symbol" w:hint="default"/>
      </w:rPr>
    </w:lvl>
    <w:lvl w:ilvl="1" w:tplc="ACAE0764">
      <w:start w:val="1"/>
      <w:numFmt w:val="bullet"/>
      <w:lvlText w:val="o"/>
      <w:lvlJc w:val="left"/>
      <w:pPr>
        <w:ind w:left="1440" w:hanging="360"/>
      </w:pPr>
      <w:rPr>
        <w:rFonts w:ascii="Courier New" w:hAnsi="Courier New" w:hint="default"/>
      </w:rPr>
    </w:lvl>
    <w:lvl w:ilvl="2" w:tplc="E130B1B0">
      <w:start w:val="1"/>
      <w:numFmt w:val="bullet"/>
      <w:lvlText w:val=""/>
      <w:lvlJc w:val="left"/>
      <w:pPr>
        <w:ind w:left="2160" w:hanging="360"/>
      </w:pPr>
      <w:rPr>
        <w:rFonts w:ascii="Wingdings" w:hAnsi="Wingdings" w:hint="default"/>
      </w:rPr>
    </w:lvl>
    <w:lvl w:ilvl="3" w:tplc="6414A846">
      <w:start w:val="1"/>
      <w:numFmt w:val="bullet"/>
      <w:lvlText w:val=""/>
      <w:lvlJc w:val="left"/>
      <w:pPr>
        <w:ind w:left="2880" w:hanging="360"/>
      </w:pPr>
      <w:rPr>
        <w:rFonts w:ascii="Symbol" w:hAnsi="Symbol" w:hint="default"/>
      </w:rPr>
    </w:lvl>
    <w:lvl w:ilvl="4" w:tplc="2728883C">
      <w:start w:val="1"/>
      <w:numFmt w:val="bullet"/>
      <w:lvlText w:val="o"/>
      <w:lvlJc w:val="left"/>
      <w:pPr>
        <w:ind w:left="3600" w:hanging="360"/>
      </w:pPr>
      <w:rPr>
        <w:rFonts w:ascii="Courier New" w:hAnsi="Courier New" w:hint="default"/>
      </w:rPr>
    </w:lvl>
    <w:lvl w:ilvl="5" w:tplc="E0048C36">
      <w:start w:val="1"/>
      <w:numFmt w:val="bullet"/>
      <w:lvlText w:val=""/>
      <w:lvlJc w:val="left"/>
      <w:pPr>
        <w:ind w:left="4320" w:hanging="360"/>
      </w:pPr>
      <w:rPr>
        <w:rFonts w:ascii="Wingdings" w:hAnsi="Wingdings" w:hint="default"/>
      </w:rPr>
    </w:lvl>
    <w:lvl w:ilvl="6" w:tplc="6908C83E">
      <w:start w:val="1"/>
      <w:numFmt w:val="bullet"/>
      <w:lvlText w:val=""/>
      <w:lvlJc w:val="left"/>
      <w:pPr>
        <w:ind w:left="5040" w:hanging="360"/>
      </w:pPr>
      <w:rPr>
        <w:rFonts w:ascii="Symbol" w:hAnsi="Symbol" w:hint="default"/>
      </w:rPr>
    </w:lvl>
    <w:lvl w:ilvl="7" w:tplc="68D0879E">
      <w:start w:val="1"/>
      <w:numFmt w:val="bullet"/>
      <w:lvlText w:val="o"/>
      <w:lvlJc w:val="left"/>
      <w:pPr>
        <w:ind w:left="5760" w:hanging="360"/>
      </w:pPr>
      <w:rPr>
        <w:rFonts w:ascii="Courier New" w:hAnsi="Courier New" w:hint="default"/>
      </w:rPr>
    </w:lvl>
    <w:lvl w:ilvl="8" w:tplc="5F687F14">
      <w:start w:val="1"/>
      <w:numFmt w:val="bullet"/>
      <w:lvlText w:val=""/>
      <w:lvlJc w:val="left"/>
      <w:pPr>
        <w:ind w:left="6480" w:hanging="360"/>
      </w:pPr>
      <w:rPr>
        <w:rFonts w:ascii="Wingdings" w:hAnsi="Wingdings" w:hint="default"/>
      </w:rPr>
    </w:lvl>
  </w:abstractNum>
  <w:abstractNum w:abstractNumId="13" w15:restartNumberingAfterBreak="0">
    <w:nsid w:val="1F8D769A"/>
    <w:multiLevelType w:val="hybridMultilevel"/>
    <w:tmpl w:val="69D478E2"/>
    <w:lvl w:ilvl="0" w:tplc="FCC237B0">
      <w:start w:val="1"/>
      <w:numFmt w:val="bullet"/>
      <w:lvlText w:val="·"/>
      <w:lvlJc w:val="left"/>
      <w:pPr>
        <w:ind w:left="720" w:hanging="360"/>
      </w:pPr>
      <w:rPr>
        <w:rFonts w:ascii="Symbol" w:hAnsi="Symbol" w:hint="default"/>
      </w:rPr>
    </w:lvl>
    <w:lvl w:ilvl="1" w:tplc="B8FABD8A">
      <w:start w:val="1"/>
      <w:numFmt w:val="bullet"/>
      <w:lvlText w:val="o"/>
      <w:lvlJc w:val="left"/>
      <w:pPr>
        <w:ind w:left="1440" w:hanging="360"/>
      </w:pPr>
      <w:rPr>
        <w:rFonts w:ascii="Courier New" w:hAnsi="Courier New" w:hint="default"/>
      </w:rPr>
    </w:lvl>
    <w:lvl w:ilvl="2" w:tplc="043A9678">
      <w:start w:val="1"/>
      <w:numFmt w:val="bullet"/>
      <w:lvlText w:val=""/>
      <w:lvlJc w:val="left"/>
      <w:pPr>
        <w:ind w:left="2160" w:hanging="360"/>
      </w:pPr>
      <w:rPr>
        <w:rFonts w:ascii="Wingdings" w:hAnsi="Wingdings" w:hint="default"/>
      </w:rPr>
    </w:lvl>
    <w:lvl w:ilvl="3" w:tplc="F44A6ED2">
      <w:start w:val="1"/>
      <w:numFmt w:val="bullet"/>
      <w:lvlText w:val=""/>
      <w:lvlJc w:val="left"/>
      <w:pPr>
        <w:ind w:left="2880" w:hanging="360"/>
      </w:pPr>
      <w:rPr>
        <w:rFonts w:ascii="Symbol" w:hAnsi="Symbol" w:hint="default"/>
      </w:rPr>
    </w:lvl>
    <w:lvl w:ilvl="4" w:tplc="D4F4240C">
      <w:start w:val="1"/>
      <w:numFmt w:val="bullet"/>
      <w:lvlText w:val="o"/>
      <w:lvlJc w:val="left"/>
      <w:pPr>
        <w:ind w:left="3600" w:hanging="360"/>
      </w:pPr>
      <w:rPr>
        <w:rFonts w:ascii="Courier New" w:hAnsi="Courier New" w:hint="default"/>
      </w:rPr>
    </w:lvl>
    <w:lvl w:ilvl="5" w:tplc="41F4BC7E">
      <w:start w:val="1"/>
      <w:numFmt w:val="bullet"/>
      <w:lvlText w:val=""/>
      <w:lvlJc w:val="left"/>
      <w:pPr>
        <w:ind w:left="4320" w:hanging="360"/>
      </w:pPr>
      <w:rPr>
        <w:rFonts w:ascii="Wingdings" w:hAnsi="Wingdings" w:hint="default"/>
      </w:rPr>
    </w:lvl>
    <w:lvl w:ilvl="6" w:tplc="D6FAAB7E">
      <w:start w:val="1"/>
      <w:numFmt w:val="bullet"/>
      <w:lvlText w:val=""/>
      <w:lvlJc w:val="left"/>
      <w:pPr>
        <w:ind w:left="5040" w:hanging="360"/>
      </w:pPr>
      <w:rPr>
        <w:rFonts w:ascii="Symbol" w:hAnsi="Symbol" w:hint="default"/>
      </w:rPr>
    </w:lvl>
    <w:lvl w:ilvl="7" w:tplc="9C3C2198">
      <w:start w:val="1"/>
      <w:numFmt w:val="bullet"/>
      <w:lvlText w:val="o"/>
      <w:lvlJc w:val="left"/>
      <w:pPr>
        <w:ind w:left="5760" w:hanging="360"/>
      </w:pPr>
      <w:rPr>
        <w:rFonts w:ascii="Courier New" w:hAnsi="Courier New" w:hint="default"/>
      </w:rPr>
    </w:lvl>
    <w:lvl w:ilvl="8" w:tplc="4C8AA61A">
      <w:start w:val="1"/>
      <w:numFmt w:val="bullet"/>
      <w:lvlText w:val=""/>
      <w:lvlJc w:val="left"/>
      <w:pPr>
        <w:ind w:left="6480" w:hanging="360"/>
      </w:pPr>
      <w:rPr>
        <w:rFonts w:ascii="Wingdings" w:hAnsi="Wingdings" w:hint="default"/>
      </w:rPr>
    </w:lvl>
  </w:abstractNum>
  <w:abstractNum w:abstractNumId="14" w15:restartNumberingAfterBreak="0">
    <w:nsid w:val="23465DDA"/>
    <w:multiLevelType w:val="hybridMultilevel"/>
    <w:tmpl w:val="1FDCC106"/>
    <w:lvl w:ilvl="0" w:tplc="B4129BEE">
      <w:start w:val="1"/>
      <w:numFmt w:val="bullet"/>
      <w:lvlText w:val="·"/>
      <w:lvlJc w:val="left"/>
      <w:pPr>
        <w:ind w:left="720" w:hanging="360"/>
      </w:pPr>
      <w:rPr>
        <w:rFonts w:ascii="Symbol" w:hAnsi="Symbol" w:hint="default"/>
      </w:rPr>
    </w:lvl>
    <w:lvl w:ilvl="1" w:tplc="719860B2">
      <w:start w:val="1"/>
      <w:numFmt w:val="bullet"/>
      <w:lvlText w:val="o"/>
      <w:lvlJc w:val="left"/>
      <w:pPr>
        <w:ind w:left="1440" w:hanging="360"/>
      </w:pPr>
      <w:rPr>
        <w:rFonts w:ascii="Courier New" w:hAnsi="Courier New" w:hint="default"/>
      </w:rPr>
    </w:lvl>
    <w:lvl w:ilvl="2" w:tplc="00B4551A">
      <w:start w:val="1"/>
      <w:numFmt w:val="bullet"/>
      <w:lvlText w:val=""/>
      <w:lvlJc w:val="left"/>
      <w:pPr>
        <w:ind w:left="2160" w:hanging="360"/>
      </w:pPr>
      <w:rPr>
        <w:rFonts w:ascii="Wingdings" w:hAnsi="Wingdings" w:hint="default"/>
      </w:rPr>
    </w:lvl>
    <w:lvl w:ilvl="3" w:tplc="4F1656D2">
      <w:start w:val="1"/>
      <w:numFmt w:val="bullet"/>
      <w:lvlText w:val=""/>
      <w:lvlJc w:val="left"/>
      <w:pPr>
        <w:ind w:left="2880" w:hanging="360"/>
      </w:pPr>
      <w:rPr>
        <w:rFonts w:ascii="Symbol" w:hAnsi="Symbol" w:hint="default"/>
      </w:rPr>
    </w:lvl>
    <w:lvl w:ilvl="4" w:tplc="1444F524">
      <w:start w:val="1"/>
      <w:numFmt w:val="bullet"/>
      <w:lvlText w:val="o"/>
      <w:lvlJc w:val="left"/>
      <w:pPr>
        <w:ind w:left="3600" w:hanging="360"/>
      </w:pPr>
      <w:rPr>
        <w:rFonts w:ascii="Courier New" w:hAnsi="Courier New" w:hint="default"/>
      </w:rPr>
    </w:lvl>
    <w:lvl w:ilvl="5" w:tplc="E5DCBDC2">
      <w:start w:val="1"/>
      <w:numFmt w:val="bullet"/>
      <w:lvlText w:val=""/>
      <w:lvlJc w:val="left"/>
      <w:pPr>
        <w:ind w:left="4320" w:hanging="360"/>
      </w:pPr>
      <w:rPr>
        <w:rFonts w:ascii="Wingdings" w:hAnsi="Wingdings" w:hint="default"/>
      </w:rPr>
    </w:lvl>
    <w:lvl w:ilvl="6" w:tplc="34561F44">
      <w:start w:val="1"/>
      <w:numFmt w:val="bullet"/>
      <w:lvlText w:val=""/>
      <w:lvlJc w:val="left"/>
      <w:pPr>
        <w:ind w:left="5040" w:hanging="360"/>
      </w:pPr>
      <w:rPr>
        <w:rFonts w:ascii="Symbol" w:hAnsi="Symbol" w:hint="default"/>
      </w:rPr>
    </w:lvl>
    <w:lvl w:ilvl="7" w:tplc="CDD62CAC">
      <w:start w:val="1"/>
      <w:numFmt w:val="bullet"/>
      <w:lvlText w:val="o"/>
      <w:lvlJc w:val="left"/>
      <w:pPr>
        <w:ind w:left="5760" w:hanging="360"/>
      </w:pPr>
      <w:rPr>
        <w:rFonts w:ascii="Courier New" w:hAnsi="Courier New" w:hint="default"/>
      </w:rPr>
    </w:lvl>
    <w:lvl w:ilvl="8" w:tplc="3D623548">
      <w:start w:val="1"/>
      <w:numFmt w:val="bullet"/>
      <w:lvlText w:val=""/>
      <w:lvlJc w:val="left"/>
      <w:pPr>
        <w:ind w:left="6480" w:hanging="360"/>
      </w:pPr>
      <w:rPr>
        <w:rFonts w:ascii="Wingdings" w:hAnsi="Wingdings" w:hint="default"/>
      </w:rPr>
    </w:lvl>
  </w:abstractNum>
  <w:abstractNum w:abstractNumId="15" w15:restartNumberingAfterBreak="0">
    <w:nsid w:val="2525E844"/>
    <w:multiLevelType w:val="hybridMultilevel"/>
    <w:tmpl w:val="3F227648"/>
    <w:lvl w:ilvl="0" w:tplc="2260446E">
      <w:start w:val="1"/>
      <w:numFmt w:val="bullet"/>
      <w:lvlText w:val="·"/>
      <w:lvlJc w:val="left"/>
      <w:pPr>
        <w:ind w:left="720" w:hanging="360"/>
      </w:pPr>
      <w:rPr>
        <w:rFonts w:ascii="Symbol" w:hAnsi="Symbol" w:hint="default"/>
      </w:rPr>
    </w:lvl>
    <w:lvl w:ilvl="1" w:tplc="88C2188A">
      <w:start w:val="1"/>
      <w:numFmt w:val="bullet"/>
      <w:lvlText w:val="o"/>
      <w:lvlJc w:val="left"/>
      <w:pPr>
        <w:ind w:left="1440" w:hanging="360"/>
      </w:pPr>
      <w:rPr>
        <w:rFonts w:ascii="Courier New" w:hAnsi="Courier New" w:hint="default"/>
      </w:rPr>
    </w:lvl>
    <w:lvl w:ilvl="2" w:tplc="C2E44822">
      <w:start w:val="1"/>
      <w:numFmt w:val="bullet"/>
      <w:lvlText w:val=""/>
      <w:lvlJc w:val="left"/>
      <w:pPr>
        <w:ind w:left="2160" w:hanging="360"/>
      </w:pPr>
      <w:rPr>
        <w:rFonts w:ascii="Wingdings" w:hAnsi="Wingdings" w:hint="default"/>
      </w:rPr>
    </w:lvl>
    <w:lvl w:ilvl="3" w:tplc="C77EB584">
      <w:start w:val="1"/>
      <w:numFmt w:val="bullet"/>
      <w:lvlText w:val=""/>
      <w:lvlJc w:val="left"/>
      <w:pPr>
        <w:ind w:left="2880" w:hanging="360"/>
      </w:pPr>
      <w:rPr>
        <w:rFonts w:ascii="Symbol" w:hAnsi="Symbol" w:hint="default"/>
      </w:rPr>
    </w:lvl>
    <w:lvl w:ilvl="4" w:tplc="0284DFB2">
      <w:start w:val="1"/>
      <w:numFmt w:val="bullet"/>
      <w:lvlText w:val="o"/>
      <w:lvlJc w:val="left"/>
      <w:pPr>
        <w:ind w:left="3600" w:hanging="360"/>
      </w:pPr>
      <w:rPr>
        <w:rFonts w:ascii="Courier New" w:hAnsi="Courier New" w:hint="default"/>
      </w:rPr>
    </w:lvl>
    <w:lvl w:ilvl="5" w:tplc="4F5C1546">
      <w:start w:val="1"/>
      <w:numFmt w:val="bullet"/>
      <w:lvlText w:val=""/>
      <w:lvlJc w:val="left"/>
      <w:pPr>
        <w:ind w:left="4320" w:hanging="360"/>
      </w:pPr>
      <w:rPr>
        <w:rFonts w:ascii="Wingdings" w:hAnsi="Wingdings" w:hint="default"/>
      </w:rPr>
    </w:lvl>
    <w:lvl w:ilvl="6" w:tplc="6862EDCA">
      <w:start w:val="1"/>
      <w:numFmt w:val="bullet"/>
      <w:lvlText w:val=""/>
      <w:lvlJc w:val="left"/>
      <w:pPr>
        <w:ind w:left="5040" w:hanging="360"/>
      </w:pPr>
      <w:rPr>
        <w:rFonts w:ascii="Symbol" w:hAnsi="Symbol" w:hint="default"/>
      </w:rPr>
    </w:lvl>
    <w:lvl w:ilvl="7" w:tplc="F79A551A">
      <w:start w:val="1"/>
      <w:numFmt w:val="bullet"/>
      <w:lvlText w:val="o"/>
      <w:lvlJc w:val="left"/>
      <w:pPr>
        <w:ind w:left="5760" w:hanging="360"/>
      </w:pPr>
      <w:rPr>
        <w:rFonts w:ascii="Courier New" w:hAnsi="Courier New" w:hint="default"/>
      </w:rPr>
    </w:lvl>
    <w:lvl w:ilvl="8" w:tplc="34E23740">
      <w:start w:val="1"/>
      <w:numFmt w:val="bullet"/>
      <w:lvlText w:val=""/>
      <w:lvlJc w:val="left"/>
      <w:pPr>
        <w:ind w:left="6480" w:hanging="360"/>
      </w:pPr>
      <w:rPr>
        <w:rFonts w:ascii="Wingdings" w:hAnsi="Wingdings" w:hint="default"/>
      </w:rPr>
    </w:lvl>
  </w:abstractNum>
  <w:abstractNum w:abstractNumId="16" w15:restartNumberingAfterBreak="0">
    <w:nsid w:val="295E2F30"/>
    <w:multiLevelType w:val="hybridMultilevel"/>
    <w:tmpl w:val="EE8E780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2FF5115C"/>
    <w:multiLevelType w:val="hybridMultilevel"/>
    <w:tmpl w:val="62FCF980"/>
    <w:lvl w:ilvl="0" w:tplc="5ECE5EB2">
      <w:start w:val="1"/>
      <w:numFmt w:val="decimal"/>
      <w:lvlText w:val="%1."/>
      <w:lvlJc w:val="left"/>
      <w:pPr>
        <w:ind w:left="1068" w:hanging="708"/>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421796B"/>
    <w:multiLevelType w:val="hybridMultilevel"/>
    <w:tmpl w:val="140E9B96"/>
    <w:lvl w:ilvl="0" w:tplc="5F884B32">
      <w:start w:val="1"/>
      <w:numFmt w:val="bullet"/>
      <w:lvlText w:val="·"/>
      <w:lvlJc w:val="left"/>
      <w:pPr>
        <w:ind w:left="720" w:hanging="360"/>
      </w:pPr>
      <w:rPr>
        <w:rFonts w:ascii="Symbol" w:hAnsi="Symbol" w:hint="default"/>
      </w:rPr>
    </w:lvl>
    <w:lvl w:ilvl="1" w:tplc="437091BE">
      <w:start w:val="1"/>
      <w:numFmt w:val="bullet"/>
      <w:lvlText w:val="o"/>
      <w:lvlJc w:val="left"/>
      <w:pPr>
        <w:ind w:left="1440" w:hanging="360"/>
      </w:pPr>
      <w:rPr>
        <w:rFonts w:ascii="Courier New" w:hAnsi="Courier New" w:hint="default"/>
      </w:rPr>
    </w:lvl>
    <w:lvl w:ilvl="2" w:tplc="8A2A0FD8">
      <w:start w:val="1"/>
      <w:numFmt w:val="bullet"/>
      <w:lvlText w:val=""/>
      <w:lvlJc w:val="left"/>
      <w:pPr>
        <w:ind w:left="2160" w:hanging="360"/>
      </w:pPr>
      <w:rPr>
        <w:rFonts w:ascii="Wingdings" w:hAnsi="Wingdings" w:hint="default"/>
      </w:rPr>
    </w:lvl>
    <w:lvl w:ilvl="3" w:tplc="11B46350">
      <w:start w:val="1"/>
      <w:numFmt w:val="bullet"/>
      <w:lvlText w:val=""/>
      <w:lvlJc w:val="left"/>
      <w:pPr>
        <w:ind w:left="2880" w:hanging="360"/>
      </w:pPr>
      <w:rPr>
        <w:rFonts w:ascii="Symbol" w:hAnsi="Symbol" w:hint="default"/>
      </w:rPr>
    </w:lvl>
    <w:lvl w:ilvl="4" w:tplc="6ADE4892">
      <w:start w:val="1"/>
      <w:numFmt w:val="bullet"/>
      <w:lvlText w:val="o"/>
      <w:lvlJc w:val="left"/>
      <w:pPr>
        <w:ind w:left="3600" w:hanging="360"/>
      </w:pPr>
      <w:rPr>
        <w:rFonts w:ascii="Courier New" w:hAnsi="Courier New" w:hint="default"/>
      </w:rPr>
    </w:lvl>
    <w:lvl w:ilvl="5" w:tplc="8918BD38">
      <w:start w:val="1"/>
      <w:numFmt w:val="bullet"/>
      <w:lvlText w:val=""/>
      <w:lvlJc w:val="left"/>
      <w:pPr>
        <w:ind w:left="4320" w:hanging="360"/>
      </w:pPr>
      <w:rPr>
        <w:rFonts w:ascii="Wingdings" w:hAnsi="Wingdings" w:hint="default"/>
      </w:rPr>
    </w:lvl>
    <w:lvl w:ilvl="6" w:tplc="893E9B6E">
      <w:start w:val="1"/>
      <w:numFmt w:val="bullet"/>
      <w:lvlText w:val=""/>
      <w:lvlJc w:val="left"/>
      <w:pPr>
        <w:ind w:left="5040" w:hanging="360"/>
      </w:pPr>
      <w:rPr>
        <w:rFonts w:ascii="Symbol" w:hAnsi="Symbol" w:hint="default"/>
      </w:rPr>
    </w:lvl>
    <w:lvl w:ilvl="7" w:tplc="4560C468">
      <w:start w:val="1"/>
      <w:numFmt w:val="bullet"/>
      <w:lvlText w:val="o"/>
      <w:lvlJc w:val="left"/>
      <w:pPr>
        <w:ind w:left="5760" w:hanging="360"/>
      </w:pPr>
      <w:rPr>
        <w:rFonts w:ascii="Courier New" w:hAnsi="Courier New" w:hint="default"/>
      </w:rPr>
    </w:lvl>
    <w:lvl w:ilvl="8" w:tplc="46186C18">
      <w:start w:val="1"/>
      <w:numFmt w:val="bullet"/>
      <w:lvlText w:val=""/>
      <w:lvlJc w:val="left"/>
      <w:pPr>
        <w:ind w:left="6480" w:hanging="360"/>
      </w:pPr>
      <w:rPr>
        <w:rFonts w:ascii="Wingdings" w:hAnsi="Wingdings" w:hint="default"/>
      </w:rPr>
    </w:lvl>
  </w:abstractNum>
  <w:abstractNum w:abstractNumId="19" w15:restartNumberingAfterBreak="0">
    <w:nsid w:val="353F6696"/>
    <w:multiLevelType w:val="hybridMultilevel"/>
    <w:tmpl w:val="612C4A4E"/>
    <w:lvl w:ilvl="0" w:tplc="F64C70B2">
      <w:start w:val="1"/>
      <w:numFmt w:val="bullet"/>
      <w:lvlText w:val="·"/>
      <w:lvlJc w:val="left"/>
      <w:pPr>
        <w:ind w:left="720" w:hanging="360"/>
      </w:pPr>
      <w:rPr>
        <w:rFonts w:ascii="Symbol" w:hAnsi="Symbol" w:hint="default"/>
      </w:rPr>
    </w:lvl>
    <w:lvl w:ilvl="1" w:tplc="C6729494">
      <w:start w:val="1"/>
      <w:numFmt w:val="bullet"/>
      <w:lvlText w:val="o"/>
      <w:lvlJc w:val="left"/>
      <w:pPr>
        <w:ind w:left="1440" w:hanging="360"/>
      </w:pPr>
      <w:rPr>
        <w:rFonts w:ascii="Courier New" w:hAnsi="Courier New" w:hint="default"/>
      </w:rPr>
    </w:lvl>
    <w:lvl w:ilvl="2" w:tplc="7CA8C5BE">
      <w:start w:val="1"/>
      <w:numFmt w:val="bullet"/>
      <w:lvlText w:val=""/>
      <w:lvlJc w:val="left"/>
      <w:pPr>
        <w:ind w:left="2160" w:hanging="360"/>
      </w:pPr>
      <w:rPr>
        <w:rFonts w:ascii="Wingdings" w:hAnsi="Wingdings" w:hint="default"/>
      </w:rPr>
    </w:lvl>
    <w:lvl w:ilvl="3" w:tplc="9B34C744">
      <w:start w:val="1"/>
      <w:numFmt w:val="bullet"/>
      <w:lvlText w:val=""/>
      <w:lvlJc w:val="left"/>
      <w:pPr>
        <w:ind w:left="2880" w:hanging="360"/>
      </w:pPr>
      <w:rPr>
        <w:rFonts w:ascii="Symbol" w:hAnsi="Symbol" w:hint="default"/>
      </w:rPr>
    </w:lvl>
    <w:lvl w:ilvl="4" w:tplc="3A123FD6">
      <w:start w:val="1"/>
      <w:numFmt w:val="bullet"/>
      <w:lvlText w:val="o"/>
      <w:lvlJc w:val="left"/>
      <w:pPr>
        <w:ind w:left="3600" w:hanging="360"/>
      </w:pPr>
      <w:rPr>
        <w:rFonts w:ascii="Courier New" w:hAnsi="Courier New" w:hint="default"/>
      </w:rPr>
    </w:lvl>
    <w:lvl w:ilvl="5" w:tplc="50E496A0">
      <w:start w:val="1"/>
      <w:numFmt w:val="bullet"/>
      <w:lvlText w:val=""/>
      <w:lvlJc w:val="left"/>
      <w:pPr>
        <w:ind w:left="4320" w:hanging="360"/>
      </w:pPr>
      <w:rPr>
        <w:rFonts w:ascii="Wingdings" w:hAnsi="Wingdings" w:hint="default"/>
      </w:rPr>
    </w:lvl>
    <w:lvl w:ilvl="6" w:tplc="07CEB696">
      <w:start w:val="1"/>
      <w:numFmt w:val="bullet"/>
      <w:lvlText w:val=""/>
      <w:lvlJc w:val="left"/>
      <w:pPr>
        <w:ind w:left="5040" w:hanging="360"/>
      </w:pPr>
      <w:rPr>
        <w:rFonts w:ascii="Symbol" w:hAnsi="Symbol" w:hint="default"/>
      </w:rPr>
    </w:lvl>
    <w:lvl w:ilvl="7" w:tplc="48A66B08">
      <w:start w:val="1"/>
      <w:numFmt w:val="bullet"/>
      <w:lvlText w:val="o"/>
      <w:lvlJc w:val="left"/>
      <w:pPr>
        <w:ind w:left="5760" w:hanging="360"/>
      </w:pPr>
      <w:rPr>
        <w:rFonts w:ascii="Courier New" w:hAnsi="Courier New" w:hint="default"/>
      </w:rPr>
    </w:lvl>
    <w:lvl w:ilvl="8" w:tplc="8BD4DFE8">
      <w:start w:val="1"/>
      <w:numFmt w:val="bullet"/>
      <w:lvlText w:val=""/>
      <w:lvlJc w:val="left"/>
      <w:pPr>
        <w:ind w:left="6480" w:hanging="360"/>
      </w:pPr>
      <w:rPr>
        <w:rFonts w:ascii="Wingdings" w:hAnsi="Wingdings" w:hint="default"/>
      </w:rPr>
    </w:lvl>
  </w:abstractNum>
  <w:abstractNum w:abstractNumId="20" w15:restartNumberingAfterBreak="0">
    <w:nsid w:val="3EF817A8"/>
    <w:multiLevelType w:val="hybridMultilevel"/>
    <w:tmpl w:val="1B12C01A"/>
    <w:lvl w:ilvl="0" w:tplc="55E0E79A">
      <w:start w:val="1"/>
      <w:numFmt w:val="bullet"/>
      <w:lvlText w:val="·"/>
      <w:lvlJc w:val="left"/>
      <w:pPr>
        <w:ind w:left="720" w:hanging="360"/>
      </w:pPr>
      <w:rPr>
        <w:rFonts w:ascii="Symbol" w:hAnsi="Symbol" w:hint="default"/>
      </w:rPr>
    </w:lvl>
    <w:lvl w:ilvl="1" w:tplc="A2FC27D8">
      <w:start w:val="1"/>
      <w:numFmt w:val="bullet"/>
      <w:lvlText w:val="o"/>
      <w:lvlJc w:val="left"/>
      <w:pPr>
        <w:ind w:left="1440" w:hanging="360"/>
      </w:pPr>
      <w:rPr>
        <w:rFonts w:ascii="Courier New" w:hAnsi="Courier New" w:hint="default"/>
      </w:rPr>
    </w:lvl>
    <w:lvl w:ilvl="2" w:tplc="16DAF9FA">
      <w:start w:val="1"/>
      <w:numFmt w:val="bullet"/>
      <w:lvlText w:val=""/>
      <w:lvlJc w:val="left"/>
      <w:pPr>
        <w:ind w:left="2160" w:hanging="360"/>
      </w:pPr>
      <w:rPr>
        <w:rFonts w:ascii="Wingdings" w:hAnsi="Wingdings" w:hint="default"/>
      </w:rPr>
    </w:lvl>
    <w:lvl w:ilvl="3" w:tplc="9A3449EA">
      <w:start w:val="1"/>
      <w:numFmt w:val="bullet"/>
      <w:lvlText w:val=""/>
      <w:lvlJc w:val="left"/>
      <w:pPr>
        <w:ind w:left="2880" w:hanging="360"/>
      </w:pPr>
      <w:rPr>
        <w:rFonts w:ascii="Symbol" w:hAnsi="Symbol" w:hint="default"/>
      </w:rPr>
    </w:lvl>
    <w:lvl w:ilvl="4" w:tplc="E79C0D6A">
      <w:start w:val="1"/>
      <w:numFmt w:val="bullet"/>
      <w:lvlText w:val="o"/>
      <w:lvlJc w:val="left"/>
      <w:pPr>
        <w:ind w:left="3600" w:hanging="360"/>
      </w:pPr>
      <w:rPr>
        <w:rFonts w:ascii="Courier New" w:hAnsi="Courier New" w:hint="default"/>
      </w:rPr>
    </w:lvl>
    <w:lvl w:ilvl="5" w:tplc="1248C156">
      <w:start w:val="1"/>
      <w:numFmt w:val="bullet"/>
      <w:lvlText w:val=""/>
      <w:lvlJc w:val="left"/>
      <w:pPr>
        <w:ind w:left="4320" w:hanging="360"/>
      </w:pPr>
      <w:rPr>
        <w:rFonts w:ascii="Wingdings" w:hAnsi="Wingdings" w:hint="default"/>
      </w:rPr>
    </w:lvl>
    <w:lvl w:ilvl="6" w:tplc="898C23EC">
      <w:start w:val="1"/>
      <w:numFmt w:val="bullet"/>
      <w:lvlText w:val=""/>
      <w:lvlJc w:val="left"/>
      <w:pPr>
        <w:ind w:left="5040" w:hanging="360"/>
      </w:pPr>
      <w:rPr>
        <w:rFonts w:ascii="Symbol" w:hAnsi="Symbol" w:hint="default"/>
      </w:rPr>
    </w:lvl>
    <w:lvl w:ilvl="7" w:tplc="95ECEFC4">
      <w:start w:val="1"/>
      <w:numFmt w:val="bullet"/>
      <w:lvlText w:val="o"/>
      <w:lvlJc w:val="left"/>
      <w:pPr>
        <w:ind w:left="5760" w:hanging="360"/>
      </w:pPr>
      <w:rPr>
        <w:rFonts w:ascii="Courier New" w:hAnsi="Courier New" w:hint="default"/>
      </w:rPr>
    </w:lvl>
    <w:lvl w:ilvl="8" w:tplc="EE42DFFE">
      <w:start w:val="1"/>
      <w:numFmt w:val="bullet"/>
      <w:lvlText w:val=""/>
      <w:lvlJc w:val="left"/>
      <w:pPr>
        <w:ind w:left="6480" w:hanging="360"/>
      </w:pPr>
      <w:rPr>
        <w:rFonts w:ascii="Wingdings" w:hAnsi="Wingdings" w:hint="default"/>
      </w:rPr>
    </w:lvl>
  </w:abstractNum>
  <w:abstractNum w:abstractNumId="21" w15:restartNumberingAfterBreak="0">
    <w:nsid w:val="3F8E680D"/>
    <w:multiLevelType w:val="hybridMultilevel"/>
    <w:tmpl w:val="7E920F8A"/>
    <w:lvl w:ilvl="0" w:tplc="5C24527C">
      <w:start w:val="1"/>
      <w:numFmt w:val="bullet"/>
      <w:lvlText w:val="·"/>
      <w:lvlJc w:val="left"/>
      <w:pPr>
        <w:ind w:left="720" w:hanging="360"/>
      </w:pPr>
      <w:rPr>
        <w:rFonts w:ascii="Symbol" w:hAnsi="Symbol" w:hint="default"/>
      </w:rPr>
    </w:lvl>
    <w:lvl w:ilvl="1" w:tplc="E160D4E0">
      <w:start w:val="1"/>
      <w:numFmt w:val="bullet"/>
      <w:lvlText w:val="o"/>
      <w:lvlJc w:val="left"/>
      <w:pPr>
        <w:ind w:left="1440" w:hanging="360"/>
      </w:pPr>
      <w:rPr>
        <w:rFonts w:ascii="Courier New" w:hAnsi="Courier New" w:hint="default"/>
      </w:rPr>
    </w:lvl>
    <w:lvl w:ilvl="2" w:tplc="1608B152">
      <w:start w:val="1"/>
      <w:numFmt w:val="bullet"/>
      <w:lvlText w:val=""/>
      <w:lvlJc w:val="left"/>
      <w:pPr>
        <w:ind w:left="2160" w:hanging="360"/>
      </w:pPr>
      <w:rPr>
        <w:rFonts w:ascii="Wingdings" w:hAnsi="Wingdings" w:hint="default"/>
      </w:rPr>
    </w:lvl>
    <w:lvl w:ilvl="3" w:tplc="2E26E19A">
      <w:start w:val="1"/>
      <w:numFmt w:val="bullet"/>
      <w:lvlText w:val=""/>
      <w:lvlJc w:val="left"/>
      <w:pPr>
        <w:ind w:left="2880" w:hanging="360"/>
      </w:pPr>
      <w:rPr>
        <w:rFonts w:ascii="Symbol" w:hAnsi="Symbol" w:hint="default"/>
      </w:rPr>
    </w:lvl>
    <w:lvl w:ilvl="4" w:tplc="744E6CAC">
      <w:start w:val="1"/>
      <w:numFmt w:val="bullet"/>
      <w:lvlText w:val="o"/>
      <w:lvlJc w:val="left"/>
      <w:pPr>
        <w:ind w:left="3600" w:hanging="360"/>
      </w:pPr>
      <w:rPr>
        <w:rFonts w:ascii="Courier New" w:hAnsi="Courier New" w:hint="default"/>
      </w:rPr>
    </w:lvl>
    <w:lvl w:ilvl="5" w:tplc="A0D22300">
      <w:start w:val="1"/>
      <w:numFmt w:val="bullet"/>
      <w:lvlText w:val=""/>
      <w:lvlJc w:val="left"/>
      <w:pPr>
        <w:ind w:left="4320" w:hanging="360"/>
      </w:pPr>
      <w:rPr>
        <w:rFonts w:ascii="Wingdings" w:hAnsi="Wingdings" w:hint="default"/>
      </w:rPr>
    </w:lvl>
    <w:lvl w:ilvl="6" w:tplc="1B84E340">
      <w:start w:val="1"/>
      <w:numFmt w:val="bullet"/>
      <w:lvlText w:val=""/>
      <w:lvlJc w:val="left"/>
      <w:pPr>
        <w:ind w:left="5040" w:hanging="360"/>
      </w:pPr>
      <w:rPr>
        <w:rFonts w:ascii="Symbol" w:hAnsi="Symbol" w:hint="default"/>
      </w:rPr>
    </w:lvl>
    <w:lvl w:ilvl="7" w:tplc="D24C2638">
      <w:start w:val="1"/>
      <w:numFmt w:val="bullet"/>
      <w:lvlText w:val="o"/>
      <w:lvlJc w:val="left"/>
      <w:pPr>
        <w:ind w:left="5760" w:hanging="360"/>
      </w:pPr>
      <w:rPr>
        <w:rFonts w:ascii="Courier New" w:hAnsi="Courier New" w:hint="default"/>
      </w:rPr>
    </w:lvl>
    <w:lvl w:ilvl="8" w:tplc="BF58168A">
      <w:start w:val="1"/>
      <w:numFmt w:val="bullet"/>
      <w:lvlText w:val=""/>
      <w:lvlJc w:val="left"/>
      <w:pPr>
        <w:ind w:left="6480" w:hanging="360"/>
      </w:pPr>
      <w:rPr>
        <w:rFonts w:ascii="Wingdings" w:hAnsi="Wingdings" w:hint="default"/>
      </w:rPr>
    </w:lvl>
  </w:abstractNum>
  <w:abstractNum w:abstractNumId="22" w15:restartNumberingAfterBreak="0">
    <w:nsid w:val="4AC9414A"/>
    <w:multiLevelType w:val="hybridMultilevel"/>
    <w:tmpl w:val="0464DB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C8358CD"/>
    <w:multiLevelType w:val="hybridMultilevel"/>
    <w:tmpl w:val="42007204"/>
    <w:lvl w:ilvl="0" w:tplc="94C24CEA">
      <w:start w:val="1"/>
      <w:numFmt w:val="bullet"/>
      <w:lvlText w:val="·"/>
      <w:lvlJc w:val="left"/>
      <w:pPr>
        <w:ind w:left="720" w:hanging="360"/>
      </w:pPr>
      <w:rPr>
        <w:rFonts w:ascii="Symbol" w:hAnsi="Symbol" w:hint="default"/>
      </w:rPr>
    </w:lvl>
    <w:lvl w:ilvl="1" w:tplc="31748DD2">
      <w:start w:val="1"/>
      <w:numFmt w:val="bullet"/>
      <w:lvlText w:val="o"/>
      <w:lvlJc w:val="left"/>
      <w:pPr>
        <w:ind w:left="1440" w:hanging="360"/>
      </w:pPr>
      <w:rPr>
        <w:rFonts w:ascii="Courier New" w:hAnsi="Courier New" w:hint="default"/>
      </w:rPr>
    </w:lvl>
    <w:lvl w:ilvl="2" w:tplc="4AA8701A">
      <w:start w:val="1"/>
      <w:numFmt w:val="bullet"/>
      <w:lvlText w:val=""/>
      <w:lvlJc w:val="left"/>
      <w:pPr>
        <w:ind w:left="2160" w:hanging="360"/>
      </w:pPr>
      <w:rPr>
        <w:rFonts w:ascii="Wingdings" w:hAnsi="Wingdings" w:hint="default"/>
      </w:rPr>
    </w:lvl>
    <w:lvl w:ilvl="3" w:tplc="06FC2B9A">
      <w:start w:val="1"/>
      <w:numFmt w:val="bullet"/>
      <w:lvlText w:val=""/>
      <w:lvlJc w:val="left"/>
      <w:pPr>
        <w:ind w:left="2880" w:hanging="360"/>
      </w:pPr>
      <w:rPr>
        <w:rFonts w:ascii="Symbol" w:hAnsi="Symbol" w:hint="default"/>
      </w:rPr>
    </w:lvl>
    <w:lvl w:ilvl="4" w:tplc="11706D0A">
      <w:start w:val="1"/>
      <w:numFmt w:val="bullet"/>
      <w:lvlText w:val="o"/>
      <w:lvlJc w:val="left"/>
      <w:pPr>
        <w:ind w:left="3600" w:hanging="360"/>
      </w:pPr>
      <w:rPr>
        <w:rFonts w:ascii="Courier New" w:hAnsi="Courier New" w:hint="default"/>
      </w:rPr>
    </w:lvl>
    <w:lvl w:ilvl="5" w:tplc="91CCB5C0">
      <w:start w:val="1"/>
      <w:numFmt w:val="bullet"/>
      <w:lvlText w:val=""/>
      <w:lvlJc w:val="left"/>
      <w:pPr>
        <w:ind w:left="4320" w:hanging="360"/>
      </w:pPr>
      <w:rPr>
        <w:rFonts w:ascii="Wingdings" w:hAnsi="Wingdings" w:hint="default"/>
      </w:rPr>
    </w:lvl>
    <w:lvl w:ilvl="6" w:tplc="10A4AF34">
      <w:start w:val="1"/>
      <w:numFmt w:val="bullet"/>
      <w:lvlText w:val=""/>
      <w:lvlJc w:val="left"/>
      <w:pPr>
        <w:ind w:left="5040" w:hanging="360"/>
      </w:pPr>
      <w:rPr>
        <w:rFonts w:ascii="Symbol" w:hAnsi="Symbol" w:hint="default"/>
      </w:rPr>
    </w:lvl>
    <w:lvl w:ilvl="7" w:tplc="03869A4C">
      <w:start w:val="1"/>
      <w:numFmt w:val="bullet"/>
      <w:lvlText w:val="o"/>
      <w:lvlJc w:val="left"/>
      <w:pPr>
        <w:ind w:left="5760" w:hanging="360"/>
      </w:pPr>
      <w:rPr>
        <w:rFonts w:ascii="Courier New" w:hAnsi="Courier New" w:hint="default"/>
      </w:rPr>
    </w:lvl>
    <w:lvl w:ilvl="8" w:tplc="F7AAF790">
      <w:start w:val="1"/>
      <w:numFmt w:val="bullet"/>
      <w:lvlText w:val=""/>
      <w:lvlJc w:val="left"/>
      <w:pPr>
        <w:ind w:left="6480" w:hanging="360"/>
      </w:pPr>
      <w:rPr>
        <w:rFonts w:ascii="Wingdings" w:hAnsi="Wingdings" w:hint="default"/>
      </w:rPr>
    </w:lvl>
  </w:abstractNum>
  <w:abstractNum w:abstractNumId="24" w15:restartNumberingAfterBreak="0">
    <w:nsid w:val="547C9134"/>
    <w:multiLevelType w:val="hybridMultilevel"/>
    <w:tmpl w:val="0D98D486"/>
    <w:lvl w:ilvl="0" w:tplc="9958639A">
      <w:start w:val="1"/>
      <w:numFmt w:val="bullet"/>
      <w:lvlText w:val="-"/>
      <w:lvlJc w:val="left"/>
      <w:pPr>
        <w:ind w:left="720" w:hanging="360"/>
      </w:pPr>
      <w:rPr>
        <w:rFonts w:ascii="Calibri" w:hAnsi="Calibri" w:hint="default"/>
      </w:rPr>
    </w:lvl>
    <w:lvl w:ilvl="1" w:tplc="7000153A">
      <w:start w:val="1"/>
      <w:numFmt w:val="bullet"/>
      <w:lvlText w:val="o"/>
      <w:lvlJc w:val="left"/>
      <w:pPr>
        <w:ind w:left="1440" w:hanging="360"/>
      </w:pPr>
      <w:rPr>
        <w:rFonts w:ascii="Courier New" w:hAnsi="Courier New" w:hint="default"/>
      </w:rPr>
    </w:lvl>
    <w:lvl w:ilvl="2" w:tplc="A0C8C054">
      <w:start w:val="1"/>
      <w:numFmt w:val="bullet"/>
      <w:lvlText w:val=""/>
      <w:lvlJc w:val="left"/>
      <w:pPr>
        <w:ind w:left="2160" w:hanging="360"/>
      </w:pPr>
      <w:rPr>
        <w:rFonts w:ascii="Wingdings" w:hAnsi="Wingdings" w:hint="default"/>
      </w:rPr>
    </w:lvl>
    <w:lvl w:ilvl="3" w:tplc="D366A106">
      <w:start w:val="1"/>
      <w:numFmt w:val="bullet"/>
      <w:lvlText w:val=""/>
      <w:lvlJc w:val="left"/>
      <w:pPr>
        <w:ind w:left="2880" w:hanging="360"/>
      </w:pPr>
      <w:rPr>
        <w:rFonts w:ascii="Symbol" w:hAnsi="Symbol" w:hint="default"/>
      </w:rPr>
    </w:lvl>
    <w:lvl w:ilvl="4" w:tplc="D90C504A">
      <w:start w:val="1"/>
      <w:numFmt w:val="bullet"/>
      <w:lvlText w:val="o"/>
      <w:lvlJc w:val="left"/>
      <w:pPr>
        <w:ind w:left="3600" w:hanging="360"/>
      </w:pPr>
      <w:rPr>
        <w:rFonts w:ascii="Courier New" w:hAnsi="Courier New" w:hint="default"/>
      </w:rPr>
    </w:lvl>
    <w:lvl w:ilvl="5" w:tplc="88C8F756">
      <w:start w:val="1"/>
      <w:numFmt w:val="bullet"/>
      <w:lvlText w:val=""/>
      <w:lvlJc w:val="left"/>
      <w:pPr>
        <w:ind w:left="4320" w:hanging="360"/>
      </w:pPr>
      <w:rPr>
        <w:rFonts w:ascii="Wingdings" w:hAnsi="Wingdings" w:hint="default"/>
      </w:rPr>
    </w:lvl>
    <w:lvl w:ilvl="6" w:tplc="483805BA">
      <w:start w:val="1"/>
      <w:numFmt w:val="bullet"/>
      <w:lvlText w:val=""/>
      <w:lvlJc w:val="left"/>
      <w:pPr>
        <w:ind w:left="5040" w:hanging="360"/>
      </w:pPr>
      <w:rPr>
        <w:rFonts w:ascii="Symbol" w:hAnsi="Symbol" w:hint="default"/>
      </w:rPr>
    </w:lvl>
    <w:lvl w:ilvl="7" w:tplc="2AB85C4A">
      <w:start w:val="1"/>
      <w:numFmt w:val="bullet"/>
      <w:lvlText w:val="o"/>
      <w:lvlJc w:val="left"/>
      <w:pPr>
        <w:ind w:left="5760" w:hanging="360"/>
      </w:pPr>
      <w:rPr>
        <w:rFonts w:ascii="Courier New" w:hAnsi="Courier New" w:hint="default"/>
      </w:rPr>
    </w:lvl>
    <w:lvl w:ilvl="8" w:tplc="1804AE0A">
      <w:start w:val="1"/>
      <w:numFmt w:val="bullet"/>
      <w:lvlText w:val=""/>
      <w:lvlJc w:val="left"/>
      <w:pPr>
        <w:ind w:left="6480" w:hanging="360"/>
      </w:pPr>
      <w:rPr>
        <w:rFonts w:ascii="Wingdings" w:hAnsi="Wingdings" w:hint="default"/>
      </w:rPr>
    </w:lvl>
  </w:abstractNum>
  <w:abstractNum w:abstractNumId="25" w15:restartNumberingAfterBreak="0">
    <w:nsid w:val="5721E33E"/>
    <w:multiLevelType w:val="hybridMultilevel"/>
    <w:tmpl w:val="0D18C68C"/>
    <w:lvl w:ilvl="0" w:tplc="7A4C320A">
      <w:start w:val="1"/>
      <w:numFmt w:val="bullet"/>
      <w:lvlText w:val="·"/>
      <w:lvlJc w:val="left"/>
      <w:pPr>
        <w:ind w:left="720" w:hanging="360"/>
      </w:pPr>
      <w:rPr>
        <w:rFonts w:ascii="Symbol" w:hAnsi="Symbol" w:hint="default"/>
      </w:rPr>
    </w:lvl>
    <w:lvl w:ilvl="1" w:tplc="2646BA62">
      <w:start w:val="1"/>
      <w:numFmt w:val="bullet"/>
      <w:lvlText w:val="o"/>
      <w:lvlJc w:val="left"/>
      <w:pPr>
        <w:ind w:left="1440" w:hanging="360"/>
      </w:pPr>
      <w:rPr>
        <w:rFonts w:ascii="Courier New" w:hAnsi="Courier New" w:hint="default"/>
      </w:rPr>
    </w:lvl>
    <w:lvl w:ilvl="2" w:tplc="F04E9960">
      <w:start w:val="1"/>
      <w:numFmt w:val="bullet"/>
      <w:lvlText w:val=""/>
      <w:lvlJc w:val="left"/>
      <w:pPr>
        <w:ind w:left="2160" w:hanging="360"/>
      </w:pPr>
      <w:rPr>
        <w:rFonts w:ascii="Wingdings" w:hAnsi="Wingdings" w:hint="default"/>
      </w:rPr>
    </w:lvl>
    <w:lvl w:ilvl="3" w:tplc="9F54DCD2">
      <w:start w:val="1"/>
      <w:numFmt w:val="bullet"/>
      <w:lvlText w:val=""/>
      <w:lvlJc w:val="left"/>
      <w:pPr>
        <w:ind w:left="2880" w:hanging="360"/>
      </w:pPr>
      <w:rPr>
        <w:rFonts w:ascii="Symbol" w:hAnsi="Symbol" w:hint="default"/>
      </w:rPr>
    </w:lvl>
    <w:lvl w:ilvl="4" w:tplc="F360626A">
      <w:start w:val="1"/>
      <w:numFmt w:val="bullet"/>
      <w:lvlText w:val="o"/>
      <w:lvlJc w:val="left"/>
      <w:pPr>
        <w:ind w:left="3600" w:hanging="360"/>
      </w:pPr>
      <w:rPr>
        <w:rFonts w:ascii="Courier New" w:hAnsi="Courier New" w:hint="default"/>
      </w:rPr>
    </w:lvl>
    <w:lvl w:ilvl="5" w:tplc="0666D450">
      <w:start w:val="1"/>
      <w:numFmt w:val="bullet"/>
      <w:lvlText w:val=""/>
      <w:lvlJc w:val="left"/>
      <w:pPr>
        <w:ind w:left="4320" w:hanging="360"/>
      </w:pPr>
      <w:rPr>
        <w:rFonts w:ascii="Wingdings" w:hAnsi="Wingdings" w:hint="default"/>
      </w:rPr>
    </w:lvl>
    <w:lvl w:ilvl="6" w:tplc="7EAC311C">
      <w:start w:val="1"/>
      <w:numFmt w:val="bullet"/>
      <w:lvlText w:val=""/>
      <w:lvlJc w:val="left"/>
      <w:pPr>
        <w:ind w:left="5040" w:hanging="360"/>
      </w:pPr>
      <w:rPr>
        <w:rFonts w:ascii="Symbol" w:hAnsi="Symbol" w:hint="default"/>
      </w:rPr>
    </w:lvl>
    <w:lvl w:ilvl="7" w:tplc="565C7434">
      <w:start w:val="1"/>
      <w:numFmt w:val="bullet"/>
      <w:lvlText w:val="o"/>
      <w:lvlJc w:val="left"/>
      <w:pPr>
        <w:ind w:left="5760" w:hanging="360"/>
      </w:pPr>
      <w:rPr>
        <w:rFonts w:ascii="Courier New" w:hAnsi="Courier New" w:hint="default"/>
      </w:rPr>
    </w:lvl>
    <w:lvl w:ilvl="8" w:tplc="6B621458">
      <w:start w:val="1"/>
      <w:numFmt w:val="bullet"/>
      <w:lvlText w:val=""/>
      <w:lvlJc w:val="left"/>
      <w:pPr>
        <w:ind w:left="6480" w:hanging="360"/>
      </w:pPr>
      <w:rPr>
        <w:rFonts w:ascii="Wingdings" w:hAnsi="Wingdings" w:hint="default"/>
      </w:rPr>
    </w:lvl>
  </w:abstractNum>
  <w:abstractNum w:abstractNumId="26" w15:restartNumberingAfterBreak="0">
    <w:nsid w:val="5769E7A6"/>
    <w:multiLevelType w:val="hybridMultilevel"/>
    <w:tmpl w:val="26AABAC0"/>
    <w:lvl w:ilvl="0" w:tplc="DCE623E8">
      <w:start w:val="1"/>
      <w:numFmt w:val="bullet"/>
      <w:lvlText w:val="·"/>
      <w:lvlJc w:val="left"/>
      <w:pPr>
        <w:ind w:left="720" w:hanging="360"/>
      </w:pPr>
      <w:rPr>
        <w:rFonts w:ascii="Symbol" w:hAnsi="Symbol" w:hint="default"/>
      </w:rPr>
    </w:lvl>
    <w:lvl w:ilvl="1" w:tplc="CEB447DC">
      <w:start w:val="1"/>
      <w:numFmt w:val="bullet"/>
      <w:lvlText w:val="o"/>
      <w:lvlJc w:val="left"/>
      <w:pPr>
        <w:ind w:left="1440" w:hanging="360"/>
      </w:pPr>
      <w:rPr>
        <w:rFonts w:ascii="Courier New" w:hAnsi="Courier New" w:hint="default"/>
      </w:rPr>
    </w:lvl>
    <w:lvl w:ilvl="2" w:tplc="2F72A61E">
      <w:start w:val="1"/>
      <w:numFmt w:val="bullet"/>
      <w:lvlText w:val=""/>
      <w:lvlJc w:val="left"/>
      <w:pPr>
        <w:ind w:left="2160" w:hanging="360"/>
      </w:pPr>
      <w:rPr>
        <w:rFonts w:ascii="Wingdings" w:hAnsi="Wingdings" w:hint="default"/>
      </w:rPr>
    </w:lvl>
    <w:lvl w:ilvl="3" w:tplc="3A24C062">
      <w:start w:val="1"/>
      <w:numFmt w:val="bullet"/>
      <w:lvlText w:val=""/>
      <w:lvlJc w:val="left"/>
      <w:pPr>
        <w:ind w:left="2880" w:hanging="360"/>
      </w:pPr>
      <w:rPr>
        <w:rFonts w:ascii="Symbol" w:hAnsi="Symbol" w:hint="default"/>
      </w:rPr>
    </w:lvl>
    <w:lvl w:ilvl="4" w:tplc="E75C3856">
      <w:start w:val="1"/>
      <w:numFmt w:val="bullet"/>
      <w:lvlText w:val="o"/>
      <w:lvlJc w:val="left"/>
      <w:pPr>
        <w:ind w:left="3600" w:hanging="360"/>
      </w:pPr>
      <w:rPr>
        <w:rFonts w:ascii="Courier New" w:hAnsi="Courier New" w:hint="default"/>
      </w:rPr>
    </w:lvl>
    <w:lvl w:ilvl="5" w:tplc="C58E560A">
      <w:start w:val="1"/>
      <w:numFmt w:val="bullet"/>
      <w:lvlText w:val=""/>
      <w:lvlJc w:val="left"/>
      <w:pPr>
        <w:ind w:left="4320" w:hanging="360"/>
      </w:pPr>
      <w:rPr>
        <w:rFonts w:ascii="Wingdings" w:hAnsi="Wingdings" w:hint="default"/>
      </w:rPr>
    </w:lvl>
    <w:lvl w:ilvl="6" w:tplc="2D9889CC">
      <w:start w:val="1"/>
      <w:numFmt w:val="bullet"/>
      <w:lvlText w:val=""/>
      <w:lvlJc w:val="left"/>
      <w:pPr>
        <w:ind w:left="5040" w:hanging="360"/>
      </w:pPr>
      <w:rPr>
        <w:rFonts w:ascii="Symbol" w:hAnsi="Symbol" w:hint="default"/>
      </w:rPr>
    </w:lvl>
    <w:lvl w:ilvl="7" w:tplc="C57A79F8">
      <w:start w:val="1"/>
      <w:numFmt w:val="bullet"/>
      <w:lvlText w:val="o"/>
      <w:lvlJc w:val="left"/>
      <w:pPr>
        <w:ind w:left="5760" w:hanging="360"/>
      </w:pPr>
      <w:rPr>
        <w:rFonts w:ascii="Courier New" w:hAnsi="Courier New" w:hint="default"/>
      </w:rPr>
    </w:lvl>
    <w:lvl w:ilvl="8" w:tplc="BC9425DC">
      <w:start w:val="1"/>
      <w:numFmt w:val="bullet"/>
      <w:lvlText w:val=""/>
      <w:lvlJc w:val="left"/>
      <w:pPr>
        <w:ind w:left="6480" w:hanging="360"/>
      </w:pPr>
      <w:rPr>
        <w:rFonts w:ascii="Wingdings" w:hAnsi="Wingdings" w:hint="default"/>
      </w:rPr>
    </w:lvl>
  </w:abstractNum>
  <w:abstractNum w:abstractNumId="27" w15:restartNumberingAfterBreak="0">
    <w:nsid w:val="581D5B93"/>
    <w:multiLevelType w:val="hybridMultilevel"/>
    <w:tmpl w:val="CC4ADA8C"/>
    <w:lvl w:ilvl="0" w:tplc="EC400C44">
      <w:start w:val="1"/>
      <w:numFmt w:val="bullet"/>
      <w:lvlText w:val="·"/>
      <w:lvlJc w:val="left"/>
      <w:pPr>
        <w:ind w:left="720" w:hanging="360"/>
      </w:pPr>
      <w:rPr>
        <w:rFonts w:ascii="Symbol" w:hAnsi="Symbol" w:hint="default"/>
      </w:rPr>
    </w:lvl>
    <w:lvl w:ilvl="1" w:tplc="F2EA7FEC">
      <w:start w:val="1"/>
      <w:numFmt w:val="bullet"/>
      <w:lvlText w:val="o"/>
      <w:lvlJc w:val="left"/>
      <w:pPr>
        <w:ind w:left="1440" w:hanging="360"/>
      </w:pPr>
      <w:rPr>
        <w:rFonts w:ascii="Courier New" w:hAnsi="Courier New" w:hint="default"/>
      </w:rPr>
    </w:lvl>
    <w:lvl w:ilvl="2" w:tplc="E98429D8">
      <w:start w:val="1"/>
      <w:numFmt w:val="bullet"/>
      <w:lvlText w:val=""/>
      <w:lvlJc w:val="left"/>
      <w:pPr>
        <w:ind w:left="2160" w:hanging="360"/>
      </w:pPr>
      <w:rPr>
        <w:rFonts w:ascii="Wingdings" w:hAnsi="Wingdings" w:hint="default"/>
      </w:rPr>
    </w:lvl>
    <w:lvl w:ilvl="3" w:tplc="90826AC8">
      <w:start w:val="1"/>
      <w:numFmt w:val="bullet"/>
      <w:lvlText w:val=""/>
      <w:lvlJc w:val="left"/>
      <w:pPr>
        <w:ind w:left="2880" w:hanging="360"/>
      </w:pPr>
      <w:rPr>
        <w:rFonts w:ascii="Symbol" w:hAnsi="Symbol" w:hint="default"/>
      </w:rPr>
    </w:lvl>
    <w:lvl w:ilvl="4" w:tplc="E7DC8D20">
      <w:start w:val="1"/>
      <w:numFmt w:val="bullet"/>
      <w:lvlText w:val="o"/>
      <w:lvlJc w:val="left"/>
      <w:pPr>
        <w:ind w:left="3600" w:hanging="360"/>
      </w:pPr>
      <w:rPr>
        <w:rFonts w:ascii="Courier New" w:hAnsi="Courier New" w:hint="default"/>
      </w:rPr>
    </w:lvl>
    <w:lvl w:ilvl="5" w:tplc="9EEC30E0">
      <w:start w:val="1"/>
      <w:numFmt w:val="bullet"/>
      <w:lvlText w:val=""/>
      <w:lvlJc w:val="left"/>
      <w:pPr>
        <w:ind w:left="4320" w:hanging="360"/>
      </w:pPr>
      <w:rPr>
        <w:rFonts w:ascii="Wingdings" w:hAnsi="Wingdings" w:hint="default"/>
      </w:rPr>
    </w:lvl>
    <w:lvl w:ilvl="6" w:tplc="8304D210">
      <w:start w:val="1"/>
      <w:numFmt w:val="bullet"/>
      <w:lvlText w:val=""/>
      <w:lvlJc w:val="left"/>
      <w:pPr>
        <w:ind w:left="5040" w:hanging="360"/>
      </w:pPr>
      <w:rPr>
        <w:rFonts w:ascii="Symbol" w:hAnsi="Symbol" w:hint="default"/>
      </w:rPr>
    </w:lvl>
    <w:lvl w:ilvl="7" w:tplc="6FAA4D14">
      <w:start w:val="1"/>
      <w:numFmt w:val="bullet"/>
      <w:lvlText w:val="o"/>
      <w:lvlJc w:val="left"/>
      <w:pPr>
        <w:ind w:left="5760" w:hanging="360"/>
      </w:pPr>
      <w:rPr>
        <w:rFonts w:ascii="Courier New" w:hAnsi="Courier New" w:hint="default"/>
      </w:rPr>
    </w:lvl>
    <w:lvl w:ilvl="8" w:tplc="89F29CC6">
      <w:start w:val="1"/>
      <w:numFmt w:val="bullet"/>
      <w:lvlText w:val=""/>
      <w:lvlJc w:val="left"/>
      <w:pPr>
        <w:ind w:left="6480" w:hanging="360"/>
      </w:pPr>
      <w:rPr>
        <w:rFonts w:ascii="Wingdings" w:hAnsi="Wingdings" w:hint="default"/>
      </w:rPr>
    </w:lvl>
  </w:abstractNum>
  <w:abstractNum w:abstractNumId="28" w15:restartNumberingAfterBreak="0">
    <w:nsid w:val="58BC71BE"/>
    <w:multiLevelType w:val="hybridMultilevel"/>
    <w:tmpl w:val="C596BBB8"/>
    <w:lvl w:ilvl="0" w:tplc="7B82BF76">
      <w:start w:val="1"/>
      <w:numFmt w:val="decimal"/>
      <w:lvlText w:val="%1."/>
      <w:lvlJc w:val="left"/>
      <w:pPr>
        <w:ind w:left="0" w:firstLine="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29E8F0D"/>
    <w:multiLevelType w:val="hybridMultilevel"/>
    <w:tmpl w:val="CCB4C59C"/>
    <w:lvl w:ilvl="0" w:tplc="690A3008">
      <w:start w:val="1"/>
      <w:numFmt w:val="bullet"/>
      <w:lvlText w:val="·"/>
      <w:lvlJc w:val="left"/>
      <w:pPr>
        <w:ind w:left="720" w:hanging="360"/>
      </w:pPr>
      <w:rPr>
        <w:rFonts w:ascii="Symbol" w:hAnsi="Symbol" w:hint="default"/>
      </w:rPr>
    </w:lvl>
    <w:lvl w:ilvl="1" w:tplc="F42CD87C">
      <w:start w:val="1"/>
      <w:numFmt w:val="bullet"/>
      <w:lvlText w:val="o"/>
      <w:lvlJc w:val="left"/>
      <w:pPr>
        <w:ind w:left="1440" w:hanging="360"/>
      </w:pPr>
      <w:rPr>
        <w:rFonts w:ascii="Courier New" w:hAnsi="Courier New" w:hint="default"/>
      </w:rPr>
    </w:lvl>
    <w:lvl w:ilvl="2" w:tplc="AE708790">
      <w:start w:val="1"/>
      <w:numFmt w:val="bullet"/>
      <w:lvlText w:val=""/>
      <w:lvlJc w:val="left"/>
      <w:pPr>
        <w:ind w:left="2160" w:hanging="360"/>
      </w:pPr>
      <w:rPr>
        <w:rFonts w:ascii="Wingdings" w:hAnsi="Wingdings" w:hint="default"/>
      </w:rPr>
    </w:lvl>
    <w:lvl w:ilvl="3" w:tplc="07DA70BC">
      <w:start w:val="1"/>
      <w:numFmt w:val="bullet"/>
      <w:lvlText w:val=""/>
      <w:lvlJc w:val="left"/>
      <w:pPr>
        <w:ind w:left="2880" w:hanging="360"/>
      </w:pPr>
      <w:rPr>
        <w:rFonts w:ascii="Symbol" w:hAnsi="Symbol" w:hint="default"/>
      </w:rPr>
    </w:lvl>
    <w:lvl w:ilvl="4" w:tplc="415E0B12">
      <w:start w:val="1"/>
      <w:numFmt w:val="bullet"/>
      <w:lvlText w:val="o"/>
      <w:lvlJc w:val="left"/>
      <w:pPr>
        <w:ind w:left="3600" w:hanging="360"/>
      </w:pPr>
      <w:rPr>
        <w:rFonts w:ascii="Courier New" w:hAnsi="Courier New" w:hint="default"/>
      </w:rPr>
    </w:lvl>
    <w:lvl w:ilvl="5" w:tplc="37AAF5F4">
      <w:start w:val="1"/>
      <w:numFmt w:val="bullet"/>
      <w:lvlText w:val=""/>
      <w:lvlJc w:val="left"/>
      <w:pPr>
        <w:ind w:left="4320" w:hanging="360"/>
      </w:pPr>
      <w:rPr>
        <w:rFonts w:ascii="Wingdings" w:hAnsi="Wingdings" w:hint="default"/>
      </w:rPr>
    </w:lvl>
    <w:lvl w:ilvl="6" w:tplc="22269362">
      <w:start w:val="1"/>
      <w:numFmt w:val="bullet"/>
      <w:lvlText w:val=""/>
      <w:lvlJc w:val="left"/>
      <w:pPr>
        <w:ind w:left="5040" w:hanging="360"/>
      </w:pPr>
      <w:rPr>
        <w:rFonts w:ascii="Symbol" w:hAnsi="Symbol" w:hint="default"/>
      </w:rPr>
    </w:lvl>
    <w:lvl w:ilvl="7" w:tplc="949814FA">
      <w:start w:val="1"/>
      <w:numFmt w:val="bullet"/>
      <w:lvlText w:val="o"/>
      <w:lvlJc w:val="left"/>
      <w:pPr>
        <w:ind w:left="5760" w:hanging="360"/>
      </w:pPr>
      <w:rPr>
        <w:rFonts w:ascii="Courier New" w:hAnsi="Courier New" w:hint="default"/>
      </w:rPr>
    </w:lvl>
    <w:lvl w:ilvl="8" w:tplc="03E00332">
      <w:start w:val="1"/>
      <w:numFmt w:val="bullet"/>
      <w:lvlText w:val=""/>
      <w:lvlJc w:val="left"/>
      <w:pPr>
        <w:ind w:left="6480" w:hanging="360"/>
      </w:pPr>
      <w:rPr>
        <w:rFonts w:ascii="Wingdings" w:hAnsi="Wingdings" w:hint="default"/>
      </w:rPr>
    </w:lvl>
  </w:abstractNum>
  <w:abstractNum w:abstractNumId="30" w15:restartNumberingAfterBreak="0">
    <w:nsid w:val="62C04546"/>
    <w:multiLevelType w:val="hybridMultilevel"/>
    <w:tmpl w:val="36061058"/>
    <w:lvl w:ilvl="0" w:tplc="80E45342">
      <w:start w:val="1"/>
      <w:numFmt w:val="bullet"/>
      <w:lvlText w:val="·"/>
      <w:lvlJc w:val="left"/>
      <w:pPr>
        <w:ind w:left="720" w:hanging="360"/>
      </w:pPr>
      <w:rPr>
        <w:rFonts w:ascii="Symbol" w:hAnsi="Symbol" w:hint="default"/>
      </w:rPr>
    </w:lvl>
    <w:lvl w:ilvl="1" w:tplc="625CC1B2">
      <w:start w:val="1"/>
      <w:numFmt w:val="bullet"/>
      <w:lvlText w:val="o"/>
      <w:lvlJc w:val="left"/>
      <w:pPr>
        <w:ind w:left="1440" w:hanging="360"/>
      </w:pPr>
      <w:rPr>
        <w:rFonts w:ascii="Courier New" w:hAnsi="Courier New" w:hint="default"/>
      </w:rPr>
    </w:lvl>
    <w:lvl w:ilvl="2" w:tplc="4A1C7070">
      <w:start w:val="1"/>
      <w:numFmt w:val="bullet"/>
      <w:lvlText w:val=""/>
      <w:lvlJc w:val="left"/>
      <w:pPr>
        <w:ind w:left="2160" w:hanging="360"/>
      </w:pPr>
      <w:rPr>
        <w:rFonts w:ascii="Wingdings" w:hAnsi="Wingdings" w:hint="default"/>
      </w:rPr>
    </w:lvl>
    <w:lvl w:ilvl="3" w:tplc="F6585524">
      <w:start w:val="1"/>
      <w:numFmt w:val="bullet"/>
      <w:lvlText w:val=""/>
      <w:lvlJc w:val="left"/>
      <w:pPr>
        <w:ind w:left="2880" w:hanging="360"/>
      </w:pPr>
      <w:rPr>
        <w:rFonts w:ascii="Symbol" w:hAnsi="Symbol" w:hint="default"/>
      </w:rPr>
    </w:lvl>
    <w:lvl w:ilvl="4" w:tplc="9F562474">
      <w:start w:val="1"/>
      <w:numFmt w:val="bullet"/>
      <w:lvlText w:val="o"/>
      <w:lvlJc w:val="left"/>
      <w:pPr>
        <w:ind w:left="3600" w:hanging="360"/>
      </w:pPr>
      <w:rPr>
        <w:rFonts w:ascii="Courier New" w:hAnsi="Courier New" w:hint="default"/>
      </w:rPr>
    </w:lvl>
    <w:lvl w:ilvl="5" w:tplc="C052943A">
      <w:start w:val="1"/>
      <w:numFmt w:val="bullet"/>
      <w:lvlText w:val=""/>
      <w:lvlJc w:val="left"/>
      <w:pPr>
        <w:ind w:left="4320" w:hanging="360"/>
      </w:pPr>
      <w:rPr>
        <w:rFonts w:ascii="Wingdings" w:hAnsi="Wingdings" w:hint="default"/>
      </w:rPr>
    </w:lvl>
    <w:lvl w:ilvl="6" w:tplc="F0CC6F48">
      <w:start w:val="1"/>
      <w:numFmt w:val="bullet"/>
      <w:lvlText w:val=""/>
      <w:lvlJc w:val="left"/>
      <w:pPr>
        <w:ind w:left="5040" w:hanging="360"/>
      </w:pPr>
      <w:rPr>
        <w:rFonts w:ascii="Symbol" w:hAnsi="Symbol" w:hint="default"/>
      </w:rPr>
    </w:lvl>
    <w:lvl w:ilvl="7" w:tplc="825C88D0">
      <w:start w:val="1"/>
      <w:numFmt w:val="bullet"/>
      <w:lvlText w:val="o"/>
      <w:lvlJc w:val="left"/>
      <w:pPr>
        <w:ind w:left="5760" w:hanging="360"/>
      </w:pPr>
      <w:rPr>
        <w:rFonts w:ascii="Courier New" w:hAnsi="Courier New" w:hint="default"/>
      </w:rPr>
    </w:lvl>
    <w:lvl w:ilvl="8" w:tplc="2DA8D7E6">
      <w:start w:val="1"/>
      <w:numFmt w:val="bullet"/>
      <w:lvlText w:val=""/>
      <w:lvlJc w:val="left"/>
      <w:pPr>
        <w:ind w:left="6480" w:hanging="360"/>
      </w:pPr>
      <w:rPr>
        <w:rFonts w:ascii="Wingdings" w:hAnsi="Wingdings" w:hint="default"/>
      </w:rPr>
    </w:lvl>
  </w:abstractNum>
  <w:abstractNum w:abstractNumId="31" w15:restartNumberingAfterBreak="0">
    <w:nsid w:val="637ABCB4"/>
    <w:multiLevelType w:val="hybridMultilevel"/>
    <w:tmpl w:val="456820B4"/>
    <w:lvl w:ilvl="0" w:tplc="DAFC6DEC">
      <w:start w:val="1"/>
      <w:numFmt w:val="bullet"/>
      <w:lvlText w:val="·"/>
      <w:lvlJc w:val="left"/>
      <w:pPr>
        <w:ind w:left="720" w:hanging="360"/>
      </w:pPr>
      <w:rPr>
        <w:rFonts w:ascii="Symbol" w:hAnsi="Symbol" w:hint="default"/>
      </w:rPr>
    </w:lvl>
    <w:lvl w:ilvl="1" w:tplc="87949B3A">
      <w:start w:val="1"/>
      <w:numFmt w:val="bullet"/>
      <w:lvlText w:val="o"/>
      <w:lvlJc w:val="left"/>
      <w:pPr>
        <w:ind w:left="1440" w:hanging="360"/>
      </w:pPr>
      <w:rPr>
        <w:rFonts w:ascii="Courier New" w:hAnsi="Courier New" w:hint="default"/>
      </w:rPr>
    </w:lvl>
    <w:lvl w:ilvl="2" w:tplc="7D76A8B2">
      <w:start w:val="1"/>
      <w:numFmt w:val="bullet"/>
      <w:lvlText w:val=""/>
      <w:lvlJc w:val="left"/>
      <w:pPr>
        <w:ind w:left="2160" w:hanging="360"/>
      </w:pPr>
      <w:rPr>
        <w:rFonts w:ascii="Wingdings" w:hAnsi="Wingdings" w:hint="default"/>
      </w:rPr>
    </w:lvl>
    <w:lvl w:ilvl="3" w:tplc="5374DDDC">
      <w:start w:val="1"/>
      <w:numFmt w:val="bullet"/>
      <w:lvlText w:val=""/>
      <w:lvlJc w:val="left"/>
      <w:pPr>
        <w:ind w:left="2880" w:hanging="360"/>
      </w:pPr>
      <w:rPr>
        <w:rFonts w:ascii="Symbol" w:hAnsi="Symbol" w:hint="default"/>
      </w:rPr>
    </w:lvl>
    <w:lvl w:ilvl="4" w:tplc="03F04F34">
      <w:start w:val="1"/>
      <w:numFmt w:val="bullet"/>
      <w:lvlText w:val="o"/>
      <w:lvlJc w:val="left"/>
      <w:pPr>
        <w:ind w:left="3600" w:hanging="360"/>
      </w:pPr>
      <w:rPr>
        <w:rFonts w:ascii="Courier New" w:hAnsi="Courier New" w:hint="default"/>
      </w:rPr>
    </w:lvl>
    <w:lvl w:ilvl="5" w:tplc="E1401A84">
      <w:start w:val="1"/>
      <w:numFmt w:val="bullet"/>
      <w:lvlText w:val=""/>
      <w:lvlJc w:val="left"/>
      <w:pPr>
        <w:ind w:left="4320" w:hanging="360"/>
      </w:pPr>
      <w:rPr>
        <w:rFonts w:ascii="Wingdings" w:hAnsi="Wingdings" w:hint="default"/>
      </w:rPr>
    </w:lvl>
    <w:lvl w:ilvl="6" w:tplc="B49EA004">
      <w:start w:val="1"/>
      <w:numFmt w:val="bullet"/>
      <w:lvlText w:val=""/>
      <w:lvlJc w:val="left"/>
      <w:pPr>
        <w:ind w:left="5040" w:hanging="360"/>
      </w:pPr>
      <w:rPr>
        <w:rFonts w:ascii="Symbol" w:hAnsi="Symbol" w:hint="default"/>
      </w:rPr>
    </w:lvl>
    <w:lvl w:ilvl="7" w:tplc="5244566C">
      <w:start w:val="1"/>
      <w:numFmt w:val="bullet"/>
      <w:lvlText w:val="o"/>
      <w:lvlJc w:val="left"/>
      <w:pPr>
        <w:ind w:left="5760" w:hanging="360"/>
      </w:pPr>
      <w:rPr>
        <w:rFonts w:ascii="Courier New" w:hAnsi="Courier New" w:hint="default"/>
      </w:rPr>
    </w:lvl>
    <w:lvl w:ilvl="8" w:tplc="CEBC9F82">
      <w:start w:val="1"/>
      <w:numFmt w:val="bullet"/>
      <w:lvlText w:val=""/>
      <w:lvlJc w:val="left"/>
      <w:pPr>
        <w:ind w:left="6480" w:hanging="360"/>
      </w:pPr>
      <w:rPr>
        <w:rFonts w:ascii="Wingdings" w:hAnsi="Wingdings" w:hint="default"/>
      </w:rPr>
    </w:lvl>
  </w:abstractNum>
  <w:abstractNum w:abstractNumId="32" w15:restartNumberingAfterBreak="0">
    <w:nsid w:val="642A7D49"/>
    <w:multiLevelType w:val="hybridMultilevel"/>
    <w:tmpl w:val="AF140840"/>
    <w:lvl w:ilvl="0" w:tplc="240A0011">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F0E45D3"/>
    <w:multiLevelType w:val="hybridMultilevel"/>
    <w:tmpl w:val="C596BBB8"/>
    <w:lvl w:ilvl="0" w:tplc="7B82BF76">
      <w:start w:val="1"/>
      <w:numFmt w:val="decimal"/>
      <w:lvlText w:val="%1."/>
      <w:lvlJc w:val="left"/>
      <w:pPr>
        <w:ind w:left="0" w:firstLine="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7693BE6"/>
    <w:multiLevelType w:val="hybridMultilevel"/>
    <w:tmpl w:val="DF042362"/>
    <w:lvl w:ilvl="0" w:tplc="5ECE5EB2">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C18046E"/>
    <w:multiLevelType w:val="hybridMultilevel"/>
    <w:tmpl w:val="413CFCB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16cid:durableId="1585459191">
    <w:abstractNumId w:val="26"/>
  </w:num>
  <w:num w:numId="2" w16cid:durableId="998922848">
    <w:abstractNumId w:val="23"/>
  </w:num>
  <w:num w:numId="3" w16cid:durableId="866866739">
    <w:abstractNumId w:val="13"/>
  </w:num>
  <w:num w:numId="4" w16cid:durableId="201065433">
    <w:abstractNumId w:val="21"/>
  </w:num>
  <w:num w:numId="5" w16cid:durableId="1800567008">
    <w:abstractNumId w:val="12"/>
  </w:num>
  <w:num w:numId="6" w16cid:durableId="1041785456">
    <w:abstractNumId w:val="3"/>
  </w:num>
  <w:num w:numId="7" w16cid:durableId="2110929620">
    <w:abstractNumId w:val="19"/>
  </w:num>
  <w:num w:numId="8" w16cid:durableId="1356689375">
    <w:abstractNumId w:val="8"/>
  </w:num>
  <w:num w:numId="9" w16cid:durableId="660695248">
    <w:abstractNumId w:val="2"/>
  </w:num>
  <w:num w:numId="10" w16cid:durableId="1850564431">
    <w:abstractNumId w:val="15"/>
  </w:num>
  <w:num w:numId="11" w16cid:durableId="2138378973">
    <w:abstractNumId w:val="10"/>
  </w:num>
  <w:num w:numId="12" w16cid:durableId="1986934738">
    <w:abstractNumId w:val="7"/>
  </w:num>
  <w:num w:numId="13" w16cid:durableId="833683982">
    <w:abstractNumId w:val="20"/>
  </w:num>
  <w:num w:numId="14" w16cid:durableId="1995064839">
    <w:abstractNumId w:val="29"/>
  </w:num>
  <w:num w:numId="15" w16cid:durableId="1895239723">
    <w:abstractNumId w:val="4"/>
  </w:num>
  <w:num w:numId="16" w16cid:durableId="1001465994">
    <w:abstractNumId w:val="25"/>
  </w:num>
  <w:num w:numId="17" w16cid:durableId="1689717571">
    <w:abstractNumId w:val="6"/>
  </w:num>
  <w:num w:numId="18" w16cid:durableId="124735406">
    <w:abstractNumId w:val="30"/>
  </w:num>
  <w:num w:numId="19" w16cid:durableId="1566454935">
    <w:abstractNumId w:val="27"/>
  </w:num>
  <w:num w:numId="20" w16cid:durableId="498270723">
    <w:abstractNumId w:val="11"/>
  </w:num>
  <w:num w:numId="21" w16cid:durableId="1855997431">
    <w:abstractNumId w:val="9"/>
  </w:num>
  <w:num w:numId="22" w16cid:durableId="1919706570">
    <w:abstractNumId w:val="14"/>
  </w:num>
  <w:num w:numId="23" w16cid:durableId="872614630">
    <w:abstractNumId w:val="5"/>
  </w:num>
  <w:num w:numId="24" w16cid:durableId="977606258">
    <w:abstractNumId w:val="18"/>
  </w:num>
  <w:num w:numId="25" w16cid:durableId="393819867">
    <w:abstractNumId w:val="31"/>
  </w:num>
  <w:num w:numId="26" w16cid:durableId="1132406199">
    <w:abstractNumId w:val="16"/>
  </w:num>
  <w:num w:numId="27" w16cid:durableId="846559190">
    <w:abstractNumId w:val="32"/>
  </w:num>
  <w:num w:numId="28" w16cid:durableId="532113705">
    <w:abstractNumId w:val="35"/>
  </w:num>
  <w:num w:numId="29" w16cid:durableId="1019351363">
    <w:abstractNumId w:val="0"/>
  </w:num>
  <w:num w:numId="30" w16cid:durableId="1239824029">
    <w:abstractNumId w:val="22"/>
  </w:num>
  <w:num w:numId="31" w16cid:durableId="29885393">
    <w:abstractNumId w:val="17"/>
  </w:num>
  <w:num w:numId="32" w16cid:durableId="1664120448">
    <w:abstractNumId w:val="34"/>
  </w:num>
  <w:num w:numId="33" w16cid:durableId="1369405154">
    <w:abstractNumId w:val="24"/>
  </w:num>
  <w:num w:numId="34" w16cid:durableId="653918597">
    <w:abstractNumId w:val="33"/>
  </w:num>
  <w:num w:numId="35" w16cid:durableId="7102315">
    <w:abstractNumId w:val="28"/>
  </w:num>
  <w:num w:numId="36" w16cid:durableId="187618827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attachedTemplate r:id="rId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497"/>
    <w:rsid w:val="0000004E"/>
    <w:rsid w:val="000001CE"/>
    <w:rsid w:val="00000F90"/>
    <w:rsid w:val="00001BF5"/>
    <w:rsid w:val="000025D2"/>
    <w:rsid w:val="000045F3"/>
    <w:rsid w:val="000054F5"/>
    <w:rsid w:val="00005FE4"/>
    <w:rsid w:val="000060DE"/>
    <w:rsid w:val="000078B5"/>
    <w:rsid w:val="00007A51"/>
    <w:rsid w:val="000104D8"/>
    <w:rsid w:val="00010D06"/>
    <w:rsid w:val="00011452"/>
    <w:rsid w:val="000115C5"/>
    <w:rsid w:val="0001170A"/>
    <w:rsid w:val="00012229"/>
    <w:rsid w:val="00012528"/>
    <w:rsid w:val="00012AF2"/>
    <w:rsid w:val="00012D97"/>
    <w:rsid w:val="00014249"/>
    <w:rsid w:val="000161F4"/>
    <w:rsid w:val="000171E2"/>
    <w:rsid w:val="000177C1"/>
    <w:rsid w:val="0002066C"/>
    <w:rsid w:val="0002168E"/>
    <w:rsid w:val="00022EE8"/>
    <w:rsid w:val="00025210"/>
    <w:rsid w:val="00026BA6"/>
    <w:rsid w:val="000300C8"/>
    <w:rsid w:val="000301F4"/>
    <w:rsid w:val="00030527"/>
    <w:rsid w:val="000318EC"/>
    <w:rsid w:val="00033E05"/>
    <w:rsid w:val="00034448"/>
    <w:rsid w:val="00035278"/>
    <w:rsid w:val="00035EAA"/>
    <w:rsid w:val="00036C73"/>
    <w:rsid w:val="000377AC"/>
    <w:rsid w:val="00037E8A"/>
    <w:rsid w:val="000411E6"/>
    <w:rsid w:val="00041B73"/>
    <w:rsid w:val="000428CB"/>
    <w:rsid w:val="000432B7"/>
    <w:rsid w:val="000441D6"/>
    <w:rsid w:val="000450D0"/>
    <w:rsid w:val="000462C7"/>
    <w:rsid w:val="0004688D"/>
    <w:rsid w:val="00046A45"/>
    <w:rsid w:val="00050268"/>
    <w:rsid w:val="00050296"/>
    <w:rsid w:val="0005251B"/>
    <w:rsid w:val="000533DF"/>
    <w:rsid w:val="0005441D"/>
    <w:rsid w:val="00054C04"/>
    <w:rsid w:val="00054C17"/>
    <w:rsid w:val="000553F3"/>
    <w:rsid w:val="00055BCB"/>
    <w:rsid w:val="00056EF8"/>
    <w:rsid w:val="0005794D"/>
    <w:rsid w:val="00061508"/>
    <w:rsid w:val="00061676"/>
    <w:rsid w:val="000626A7"/>
    <w:rsid w:val="00062B83"/>
    <w:rsid w:val="000632AA"/>
    <w:rsid w:val="00064770"/>
    <w:rsid w:val="00064FEF"/>
    <w:rsid w:val="0006565D"/>
    <w:rsid w:val="00065A32"/>
    <w:rsid w:val="00066687"/>
    <w:rsid w:val="00066843"/>
    <w:rsid w:val="000702F7"/>
    <w:rsid w:val="0007258C"/>
    <w:rsid w:val="00072EE6"/>
    <w:rsid w:val="00073F3C"/>
    <w:rsid w:val="000748CB"/>
    <w:rsid w:val="0007761A"/>
    <w:rsid w:val="00077891"/>
    <w:rsid w:val="00077D09"/>
    <w:rsid w:val="0008096E"/>
    <w:rsid w:val="00082322"/>
    <w:rsid w:val="000847CD"/>
    <w:rsid w:val="00085158"/>
    <w:rsid w:val="000860E3"/>
    <w:rsid w:val="0008685D"/>
    <w:rsid w:val="000904EE"/>
    <w:rsid w:val="000912B3"/>
    <w:rsid w:val="00094CA6"/>
    <w:rsid w:val="0009711A"/>
    <w:rsid w:val="000A08BB"/>
    <w:rsid w:val="000A379B"/>
    <w:rsid w:val="000A3B45"/>
    <w:rsid w:val="000A6FA0"/>
    <w:rsid w:val="000A7801"/>
    <w:rsid w:val="000A7E2F"/>
    <w:rsid w:val="000B2706"/>
    <w:rsid w:val="000B2D8F"/>
    <w:rsid w:val="000B3AC4"/>
    <w:rsid w:val="000B5034"/>
    <w:rsid w:val="000B6242"/>
    <w:rsid w:val="000B6ACB"/>
    <w:rsid w:val="000C10E9"/>
    <w:rsid w:val="000C2487"/>
    <w:rsid w:val="000C3669"/>
    <w:rsid w:val="000C40D0"/>
    <w:rsid w:val="000C6543"/>
    <w:rsid w:val="000C6D3B"/>
    <w:rsid w:val="000C7483"/>
    <w:rsid w:val="000D072E"/>
    <w:rsid w:val="000D11E7"/>
    <w:rsid w:val="000D271E"/>
    <w:rsid w:val="000D3587"/>
    <w:rsid w:val="000D3664"/>
    <w:rsid w:val="000D3F69"/>
    <w:rsid w:val="000D5A38"/>
    <w:rsid w:val="000E01ED"/>
    <w:rsid w:val="000E0524"/>
    <w:rsid w:val="000E102B"/>
    <w:rsid w:val="000E3457"/>
    <w:rsid w:val="000E4AA0"/>
    <w:rsid w:val="000E5567"/>
    <w:rsid w:val="000E56F0"/>
    <w:rsid w:val="000E6EA3"/>
    <w:rsid w:val="000E76F4"/>
    <w:rsid w:val="000F006A"/>
    <w:rsid w:val="000F02BA"/>
    <w:rsid w:val="000F1415"/>
    <w:rsid w:val="000F1663"/>
    <w:rsid w:val="000F1D64"/>
    <w:rsid w:val="000F241C"/>
    <w:rsid w:val="000F241D"/>
    <w:rsid w:val="000F3117"/>
    <w:rsid w:val="000F3578"/>
    <w:rsid w:val="000F4B14"/>
    <w:rsid w:val="000F7DF2"/>
    <w:rsid w:val="001000A8"/>
    <w:rsid w:val="001001EA"/>
    <w:rsid w:val="0010114A"/>
    <w:rsid w:val="0010219F"/>
    <w:rsid w:val="00102FD0"/>
    <w:rsid w:val="0010627C"/>
    <w:rsid w:val="00112EFB"/>
    <w:rsid w:val="00115620"/>
    <w:rsid w:val="00115F8A"/>
    <w:rsid w:val="001212A6"/>
    <w:rsid w:val="001212DE"/>
    <w:rsid w:val="001229A8"/>
    <w:rsid w:val="00122BAF"/>
    <w:rsid w:val="00126A2F"/>
    <w:rsid w:val="00126B61"/>
    <w:rsid w:val="00126D1C"/>
    <w:rsid w:val="0012774C"/>
    <w:rsid w:val="00130491"/>
    <w:rsid w:val="00130E85"/>
    <w:rsid w:val="00131D8D"/>
    <w:rsid w:val="001338EC"/>
    <w:rsid w:val="00134759"/>
    <w:rsid w:val="00137D57"/>
    <w:rsid w:val="0014030B"/>
    <w:rsid w:val="00142347"/>
    <w:rsid w:val="00143FC0"/>
    <w:rsid w:val="00146988"/>
    <w:rsid w:val="001510FE"/>
    <w:rsid w:val="001512A1"/>
    <w:rsid w:val="00151F7F"/>
    <w:rsid w:val="00154EAD"/>
    <w:rsid w:val="00155281"/>
    <w:rsid w:val="0015671B"/>
    <w:rsid w:val="00156DF7"/>
    <w:rsid w:val="00157164"/>
    <w:rsid w:val="00157F1A"/>
    <w:rsid w:val="00161063"/>
    <w:rsid w:val="00161E69"/>
    <w:rsid w:val="00162082"/>
    <w:rsid w:val="0016565A"/>
    <w:rsid w:val="00165862"/>
    <w:rsid w:val="001660AA"/>
    <w:rsid w:val="001661E7"/>
    <w:rsid w:val="00166779"/>
    <w:rsid w:val="00170CF3"/>
    <w:rsid w:val="00172841"/>
    <w:rsid w:val="0017580C"/>
    <w:rsid w:val="001762F3"/>
    <w:rsid w:val="00181ADD"/>
    <w:rsid w:val="00182BCA"/>
    <w:rsid w:val="00182CAD"/>
    <w:rsid w:val="00183522"/>
    <w:rsid w:val="001835BE"/>
    <w:rsid w:val="001851E4"/>
    <w:rsid w:val="00185841"/>
    <w:rsid w:val="001865A4"/>
    <w:rsid w:val="0019143E"/>
    <w:rsid w:val="00191C6D"/>
    <w:rsid w:val="00193D8C"/>
    <w:rsid w:val="0019495E"/>
    <w:rsid w:val="00195A57"/>
    <w:rsid w:val="00195F26"/>
    <w:rsid w:val="001A089D"/>
    <w:rsid w:val="001A12C3"/>
    <w:rsid w:val="001A25B5"/>
    <w:rsid w:val="001A2FD4"/>
    <w:rsid w:val="001A3D66"/>
    <w:rsid w:val="001A49E5"/>
    <w:rsid w:val="001A4A25"/>
    <w:rsid w:val="001A55CF"/>
    <w:rsid w:val="001A682F"/>
    <w:rsid w:val="001B06EB"/>
    <w:rsid w:val="001B0794"/>
    <w:rsid w:val="001B5175"/>
    <w:rsid w:val="001B53BA"/>
    <w:rsid w:val="001B59AF"/>
    <w:rsid w:val="001B6623"/>
    <w:rsid w:val="001B70BD"/>
    <w:rsid w:val="001B758F"/>
    <w:rsid w:val="001C0397"/>
    <w:rsid w:val="001C0552"/>
    <w:rsid w:val="001C1769"/>
    <w:rsid w:val="001C2377"/>
    <w:rsid w:val="001C52CA"/>
    <w:rsid w:val="001C7676"/>
    <w:rsid w:val="001D1C4E"/>
    <w:rsid w:val="001D4FE6"/>
    <w:rsid w:val="001D5FCB"/>
    <w:rsid w:val="001E173F"/>
    <w:rsid w:val="001E1A77"/>
    <w:rsid w:val="001E1D3B"/>
    <w:rsid w:val="001E2E5F"/>
    <w:rsid w:val="001E4B1D"/>
    <w:rsid w:val="001E6E85"/>
    <w:rsid w:val="001E76A9"/>
    <w:rsid w:val="001F2F5D"/>
    <w:rsid w:val="001F334E"/>
    <w:rsid w:val="001F3B9C"/>
    <w:rsid w:val="001F6304"/>
    <w:rsid w:val="001F724B"/>
    <w:rsid w:val="002001D2"/>
    <w:rsid w:val="00204D86"/>
    <w:rsid w:val="00205ED0"/>
    <w:rsid w:val="00207143"/>
    <w:rsid w:val="00207E43"/>
    <w:rsid w:val="00211183"/>
    <w:rsid w:val="002155EF"/>
    <w:rsid w:val="00215656"/>
    <w:rsid w:val="00217080"/>
    <w:rsid w:val="002171F2"/>
    <w:rsid w:val="00217E5C"/>
    <w:rsid w:val="00221C3F"/>
    <w:rsid w:val="00222031"/>
    <w:rsid w:val="00222764"/>
    <w:rsid w:val="00223AD9"/>
    <w:rsid w:val="002241FC"/>
    <w:rsid w:val="002314EE"/>
    <w:rsid w:val="00231C96"/>
    <w:rsid w:val="00232137"/>
    <w:rsid w:val="002359BC"/>
    <w:rsid w:val="002365B1"/>
    <w:rsid w:val="002365E3"/>
    <w:rsid w:val="00240107"/>
    <w:rsid w:val="00240FC7"/>
    <w:rsid w:val="0024172A"/>
    <w:rsid w:val="00242F1A"/>
    <w:rsid w:val="00245CD3"/>
    <w:rsid w:val="00246B74"/>
    <w:rsid w:val="002473B0"/>
    <w:rsid w:val="002477FD"/>
    <w:rsid w:val="00251124"/>
    <w:rsid w:val="0025139D"/>
    <w:rsid w:val="002536A1"/>
    <w:rsid w:val="00253822"/>
    <w:rsid w:val="00253A18"/>
    <w:rsid w:val="00253CD3"/>
    <w:rsid w:val="00253EEF"/>
    <w:rsid w:val="00255334"/>
    <w:rsid w:val="00256445"/>
    <w:rsid w:val="00256845"/>
    <w:rsid w:val="002575B4"/>
    <w:rsid w:val="0026514D"/>
    <w:rsid w:val="00265CCF"/>
    <w:rsid w:val="0027572B"/>
    <w:rsid w:val="00277886"/>
    <w:rsid w:val="00280A48"/>
    <w:rsid w:val="00282139"/>
    <w:rsid w:val="00282B80"/>
    <w:rsid w:val="00282D04"/>
    <w:rsid w:val="00283C68"/>
    <w:rsid w:val="00283DD2"/>
    <w:rsid w:val="00285FD4"/>
    <w:rsid w:val="002877F8"/>
    <w:rsid w:val="00287FB7"/>
    <w:rsid w:val="00291200"/>
    <w:rsid w:val="0029256A"/>
    <w:rsid w:val="00292A0A"/>
    <w:rsid w:val="00293E82"/>
    <w:rsid w:val="00294AB8"/>
    <w:rsid w:val="0029594A"/>
    <w:rsid w:val="00295ADC"/>
    <w:rsid w:val="0029726B"/>
    <w:rsid w:val="00297801"/>
    <w:rsid w:val="002A1174"/>
    <w:rsid w:val="002A18F9"/>
    <w:rsid w:val="002A4A9C"/>
    <w:rsid w:val="002A4FAB"/>
    <w:rsid w:val="002A5C52"/>
    <w:rsid w:val="002A6430"/>
    <w:rsid w:val="002A64E8"/>
    <w:rsid w:val="002A7E37"/>
    <w:rsid w:val="002B020F"/>
    <w:rsid w:val="002B1C2D"/>
    <w:rsid w:val="002B2A3C"/>
    <w:rsid w:val="002B6092"/>
    <w:rsid w:val="002B76C6"/>
    <w:rsid w:val="002C0E9B"/>
    <w:rsid w:val="002C15F7"/>
    <w:rsid w:val="002C22DA"/>
    <w:rsid w:val="002C2DD7"/>
    <w:rsid w:val="002C35A7"/>
    <w:rsid w:val="002C3664"/>
    <w:rsid w:val="002C5B5F"/>
    <w:rsid w:val="002C7370"/>
    <w:rsid w:val="002C75FB"/>
    <w:rsid w:val="002C7AD1"/>
    <w:rsid w:val="002D06FF"/>
    <w:rsid w:val="002D0EDF"/>
    <w:rsid w:val="002D219F"/>
    <w:rsid w:val="002D3BEB"/>
    <w:rsid w:val="002D5227"/>
    <w:rsid w:val="002D6542"/>
    <w:rsid w:val="002D6B73"/>
    <w:rsid w:val="002D7A8B"/>
    <w:rsid w:val="002E0C6B"/>
    <w:rsid w:val="002E16A3"/>
    <w:rsid w:val="002E34FD"/>
    <w:rsid w:val="002E37BC"/>
    <w:rsid w:val="002E43CF"/>
    <w:rsid w:val="002E5D75"/>
    <w:rsid w:val="002E755A"/>
    <w:rsid w:val="002F00C1"/>
    <w:rsid w:val="002F12E3"/>
    <w:rsid w:val="002F62CE"/>
    <w:rsid w:val="00301EB2"/>
    <w:rsid w:val="003031BE"/>
    <w:rsid w:val="0030619E"/>
    <w:rsid w:val="00307F22"/>
    <w:rsid w:val="00310DB6"/>
    <w:rsid w:val="0031544D"/>
    <w:rsid w:val="00315F90"/>
    <w:rsid w:val="00317865"/>
    <w:rsid w:val="003209CD"/>
    <w:rsid w:val="003214B6"/>
    <w:rsid w:val="0032203E"/>
    <w:rsid w:val="00322166"/>
    <w:rsid w:val="003221C8"/>
    <w:rsid w:val="00322D0A"/>
    <w:rsid w:val="00325A39"/>
    <w:rsid w:val="00327C95"/>
    <w:rsid w:val="003317DD"/>
    <w:rsid w:val="00332754"/>
    <w:rsid w:val="00333FB7"/>
    <w:rsid w:val="00335737"/>
    <w:rsid w:val="00336442"/>
    <w:rsid w:val="003400E7"/>
    <w:rsid w:val="00341934"/>
    <w:rsid w:val="00345012"/>
    <w:rsid w:val="00345014"/>
    <w:rsid w:val="00345307"/>
    <w:rsid w:val="003454B6"/>
    <w:rsid w:val="0034601A"/>
    <w:rsid w:val="00350FAE"/>
    <w:rsid w:val="00351AE3"/>
    <w:rsid w:val="00351CCC"/>
    <w:rsid w:val="0035454A"/>
    <w:rsid w:val="00360D3D"/>
    <w:rsid w:val="003628A1"/>
    <w:rsid w:val="00364D92"/>
    <w:rsid w:val="0036605C"/>
    <w:rsid w:val="00366151"/>
    <w:rsid w:val="003668D3"/>
    <w:rsid w:val="00371F77"/>
    <w:rsid w:val="00372C5F"/>
    <w:rsid w:val="003744B0"/>
    <w:rsid w:val="00374720"/>
    <w:rsid w:val="003749F7"/>
    <w:rsid w:val="003753D6"/>
    <w:rsid w:val="00375850"/>
    <w:rsid w:val="00376A51"/>
    <w:rsid w:val="00377039"/>
    <w:rsid w:val="00380071"/>
    <w:rsid w:val="00384F07"/>
    <w:rsid w:val="00387CC7"/>
    <w:rsid w:val="00390478"/>
    <w:rsid w:val="0039087B"/>
    <w:rsid w:val="00393108"/>
    <w:rsid w:val="00394ACC"/>
    <w:rsid w:val="00394C81"/>
    <w:rsid w:val="00395B3B"/>
    <w:rsid w:val="00396FFD"/>
    <w:rsid w:val="003A0ECC"/>
    <w:rsid w:val="003A10AE"/>
    <w:rsid w:val="003A2BF6"/>
    <w:rsid w:val="003A4FE1"/>
    <w:rsid w:val="003A5EDF"/>
    <w:rsid w:val="003A60BC"/>
    <w:rsid w:val="003B002F"/>
    <w:rsid w:val="003B0298"/>
    <w:rsid w:val="003B1035"/>
    <w:rsid w:val="003B1EBB"/>
    <w:rsid w:val="003B3440"/>
    <w:rsid w:val="003B3B25"/>
    <w:rsid w:val="003B4608"/>
    <w:rsid w:val="003B5E4F"/>
    <w:rsid w:val="003B6E1A"/>
    <w:rsid w:val="003B709C"/>
    <w:rsid w:val="003B7869"/>
    <w:rsid w:val="003C1790"/>
    <w:rsid w:val="003C27E0"/>
    <w:rsid w:val="003C2909"/>
    <w:rsid w:val="003C4617"/>
    <w:rsid w:val="003C4C17"/>
    <w:rsid w:val="003C4EA0"/>
    <w:rsid w:val="003C699A"/>
    <w:rsid w:val="003C6C40"/>
    <w:rsid w:val="003C7CF8"/>
    <w:rsid w:val="003D1886"/>
    <w:rsid w:val="003D2A40"/>
    <w:rsid w:val="003D364A"/>
    <w:rsid w:val="003D436D"/>
    <w:rsid w:val="003D5151"/>
    <w:rsid w:val="003D63D0"/>
    <w:rsid w:val="003E0739"/>
    <w:rsid w:val="003E0F80"/>
    <w:rsid w:val="003E12BC"/>
    <w:rsid w:val="003E1935"/>
    <w:rsid w:val="003E1E6B"/>
    <w:rsid w:val="003E24DF"/>
    <w:rsid w:val="003E41A2"/>
    <w:rsid w:val="003E6AE7"/>
    <w:rsid w:val="003E6B7A"/>
    <w:rsid w:val="003E71E7"/>
    <w:rsid w:val="003E722D"/>
    <w:rsid w:val="003F1B09"/>
    <w:rsid w:val="003F1E45"/>
    <w:rsid w:val="003F414C"/>
    <w:rsid w:val="003F4736"/>
    <w:rsid w:val="003F4CE0"/>
    <w:rsid w:val="003F7069"/>
    <w:rsid w:val="003F765A"/>
    <w:rsid w:val="00400580"/>
    <w:rsid w:val="00402DC5"/>
    <w:rsid w:val="0040669D"/>
    <w:rsid w:val="00412324"/>
    <w:rsid w:val="00413BE7"/>
    <w:rsid w:val="0041602D"/>
    <w:rsid w:val="00417E95"/>
    <w:rsid w:val="00420B75"/>
    <w:rsid w:val="00421828"/>
    <w:rsid w:val="00424317"/>
    <w:rsid w:val="00424412"/>
    <w:rsid w:val="00424A32"/>
    <w:rsid w:val="00425BBF"/>
    <w:rsid w:val="00427102"/>
    <w:rsid w:val="0043041A"/>
    <w:rsid w:val="0043080F"/>
    <w:rsid w:val="00430F03"/>
    <w:rsid w:val="004315BD"/>
    <w:rsid w:val="004322E6"/>
    <w:rsid w:val="00432F8C"/>
    <w:rsid w:val="00433BC2"/>
    <w:rsid w:val="004351AD"/>
    <w:rsid w:val="004411F1"/>
    <w:rsid w:val="0044224F"/>
    <w:rsid w:val="00443251"/>
    <w:rsid w:val="00444DE6"/>
    <w:rsid w:val="004467C2"/>
    <w:rsid w:val="004479DF"/>
    <w:rsid w:val="004519F5"/>
    <w:rsid w:val="004538A3"/>
    <w:rsid w:val="00453BB3"/>
    <w:rsid w:val="00457A6D"/>
    <w:rsid w:val="00457D19"/>
    <w:rsid w:val="00457E1A"/>
    <w:rsid w:val="0046043B"/>
    <w:rsid w:val="0046226D"/>
    <w:rsid w:val="00463C25"/>
    <w:rsid w:val="00472270"/>
    <w:rsid w:val="0047336D"/>
    <w:rsid w:val="004738B2"/>
    <w:rsid w:val="00475030"/>
    <w:rsid w:val="0047503C"/>
    <w:rsid w:val="00476CBA"/>
    <w:rsid w:val="00476DB3"/>
    <w:rsid w:val="00480271"/>
    <w:rsid w:val="004812E1"/>
    <w:rsid w:val="004815CE"/>
    <w:rsid w:val="004821E0"/>
    <w:rsid w:val="0048370A"/>
    <w:rsid w:val="00484D3B"/>
    <w:rsid w:val="00485884"/>
    <w:rsid w:val="0048649E"/>
    <w:rsid w:val="00486B30"/>
    <w:rsid w:val="004927BB"/>
    <w:rsid w:val="00492B20"/>
    <w:rsid w:val="00495DEC"/>
    <w:rsid w:val="00496C8C"/>
    <w:rsid w:val="004A03AA"/>
    <w:rsid w:val="004A05AF"/>
    <w:rsid w:val="004A120C"/>
    <w:rsid w:val="004A1EA7"/>
    <w:rsid w:val="004A2B9A"/>
    <w:rsid w:val="004A3492"/>
    <w:rsid w:val="004A42F1"/>
    <w:rsid w:val="004A6CB2"/>
    <w:rsid w:val="004B0051"/>
    <w:rsid w:val="004B14B5"/>
    <w:rsid w:val="004B159D"/>
    <w:rsid w:val="004B436E"/>
    <w:rsid w:val="004B4D18"/>
    <w:rsid w:val="004B62D5"/>
    <w:rsid w:val="004B6B20"/>
    <w:rsid w:val="004C0E83"/>
    <w:rsid w:val="004C31CC"/>
    <w:rsid w:val="004C3C80"/>
    <w:rsid w:val="004D44B8"/>
    <w:rsid w:val="004D4513"/>
    <w:rsid w:val="004D45A8"/>
    <w:rsid w:val="004D5405"/>
    <w:rsid w:val="004D571F"/>
    <w:rsid w:val="004D5F38"/>
    <w:rsid w:val="004D679D"/>
    <w:rsid w:val="004D733F"/>
    <w:rsid w:val="004E0861"/>
    <w:rsid w:val="004E1525"/>
    <w:rsid w:val="004E15F3"/>
    <w:rsid w:val="004E2134"/>
    <w:rsid w:val="004E2250"/>
    <w:rsid w:val="004E22B0"/>
    <w:rsid w:val="004E3CD8"/>
    <w:rsid w:val="004E46F7"/>
    <w:rsid w:val="004E4D7A"/>
    <w:rsid w:val="004E5703"/>
    <w:rsid w:val="004E5A15"/>
    <w:rsid w:val="004E7205"/>
    <w:rsid w:val="004F0117"/>
    <w:rsid w:val="004F0AF5"/>
    <w:rsid w:val="004F1211"/>
    <w:rsid w:val="004F186B"/>
    <w:rsid w:val="004F2336"/>
    <w:rsid w:val="004F5F57"/>
    <w:rsid w:val="00500576"/>
    <w:rsid w:val="00500AFE"/>
    <w:rsid w:val="00501694"/>
    <w:rsid w:val="00501AFE"/>
    <w:rsid w:val="00502596"/>
    <w:rsid w:val="005037D6"/>
    <w:rsid w:val="00506E39"/>
    <w:rsid w:val="00507F2B"/>
    <w:rsid w:val="005107B8"/>
    <w:rsid w:val="00511F37"/>
    <w:rsid w:val="005150A0"/>
    <w:rsid w:val="0051512C"/>
    <w:rsid w:val="00523085"/>
    <w:rsid w:val="00524C68"/>
    <w:rsid w:val="0052696B"/>
    <w:rsid w:val="00527645"/>
    <w:rsid w:val="00533B1E"/>
    <w:rsid w:val="00533E02"/>
    <w:rsid w:val="0053572E"/>
    <w:rsid w:val="00535826"/>
    <w:rsid w:val="005367E7"/>
    <w:rsid w:val="0053766E"/>
    <w:rsid w:val="0054101D"/>
    <w:rsid w:val="00542874"/>
    <w:rsid w:val="00544F7B"/>
    <w:rsid w:val="00545AE2"/>
    <w:rsid w:val="005479A0"/>
    <w:rsid w:val="00547C9F"/>
    <w:rsid w:val="00550DEA"/>
    <w:rsid w:val="00551D50"/>
    <w:rsid w:val="00553640"/>
    <w:rsid w:val="0055391C"/>
    <w:rsid w:val="0055413D"/>
    <w:rsid w:val="005545FD"/>
    <w:rsid w:val="005553C4"/>
    <w:rsid w:val="00555C37"/>
    <w:rsid w:val="005565E3"/>
    <w:rsid w:val="005605ED"/>
    <w:rsid w:val="00560A70"/>
    <w:rsid w:val="00562668"/>
    <w:rsid w:val="00562C7A"/>
    <w:rsid w:val="005636F6"/>
    <w:rsid w:val="005637D8"/>
    <w:rsid w:val="005707C9"/>
    <w:rsid w:val="00571258"/>
    <w:rsid w:val="00571283"/>
    <w:rsid w:val="005734C9"/>
    <w:rsid w:val="0057365C"/>
    <w:rsid w:val="00573E42"/>
    <w:rsid w:val="00575E36"/>
    <w:rsid w:val="00577848"/>
    <w:rsid w:val="00581116"/>
    <w:rsid w:val="00581A32"/>
    <w:rsid w:val="00582884"/>
    <w:rsid w:val="00583B87"/>
    <w:rsid w:val="0058653F"/>
    <w:rsid w:val="005865B0"/>
    <w:rsid w:val="00586827"/>
    <w:rsid w:val="00590518"/>
    <w:rsid w:val="00590CA2"/>
    <w:rsid w:val="00591DD9"/>
    <w:rsid w:val="00593EF8"/>
    <w:rsid w:val="0059436D"/>
    <w:rsid w:val="005947E1"/>
    <w:rsid w:val="00595255"/>
    <w:rsid w:val="005955A3"/>
    <w:rsid w:val="00597C3F"/>
    <w:rsid w:val="005A035E"/>
    <w:rsid w:val="005A2028"/>
    <w:rsid w:val="005A5CF4"/>
    <w:rsid w:val="005B1689"/>
    <w:rsid w:val="005B2A1D"/>
    <w:rsid w:val="005B3525"/>
    <w:rsid w:val="005B415B"/>
    <w:rsid w:val="005B4836"/>
    <w:rsid w:val="005B4837"/>
    <w:rsid w:val="005C0C8E"/>
    <w:rsid w:val="005C168F"/>
    <w:rsid w:val="005C5DC8"/>
    <w:rsid w:val="005C6A64"/>
    <w:rsid w:val="005C6C23"/>
    <w:rsid w:val="005D07F2"/>
    <w:rsid w:val="005D2C07"/>
    <w:rsid w:val="005D35B6"/>
    <w:rsid w:val="005D364F"/>
    <w:rsid w:val="005D374A"/>
    <w:rsid w:val="005D3E42"/>
    <w:rsid w:val="005E087B"/>
    <w:rsid w:val="005E25F4"/>
    <w:rsid w:val="005E603B"/>
    <w:rsid w:val="005E6B2E"/>
    <w:rsid w:val="005F07F4"/>
    <w:rsid w:val="005F1324"/>
    <w:rsid w:val="005F2B1E"/>
    <w:rsid w:val="005F2D58"/>
    <w:rsid w:val="005F4D88"/>
    <w:rsid w:val="00601B07"/>
    <w:rsid w:val="006023C7"/>
    <w:rsid w:val="00602D83"/>
    <w:rsid w:val="00602DE8"/>
    <w:rsid w:val="00602EF6"/>
    <w:rsid w:val="006061C2"/>
    <w:rsid w:val="00606F47"/>
    <w:rsid w:val="006127FD"/>
    <w:rsid w:val="0061325C"/>
    <w:rsid w:val="006136D2"/>
    <w:rsid w:val="006139CE"/>
    <w:rsid w:val="006141E6"/>
    <w:rsid w:val="00615DE5"/>
    <w:rsid w:val="00615EB9"/>
    <w:rsid w:val="00616244"/>
    <w:rsid w:val="00620D5A"/>
    <w:rsid w:val="00620DD5"/>
    <w:rsid w:val="0062111C"/>
    <w:rsid w:val="00622414"/>
    <w:rsid w:val="00622DE4"/>
    <w:rsid w:val="00622F31"/>
    <w:rsid w:val="0062349B"/>
    <w:rsid w:val="00624E49"/>
    <w:rsid w:val="0062611E"/>
    <w:rsid w:val="006307A4"/>
    <w:rsid w:val="00630A0A"/>
    <w:rsid w:val="00632103"/>
    <w:rsid w:val="00633AE8"/>
    <w:rsid w:val="0063462F"/>
    <w:rsid w:val="00635F72"/>
    <w:rsid w:val="00636A3C"/>
    <w:rsid w:val="006372DE"/>
    <w:rsid w:val="00641BBE"/>
    <w:rsid w:val="00642295"/>
    <w:rsid w:val="006501EF"/>
    <w:rsid w:val="006507E6"/>
    <w:rsid w:val="00652B0C"/>
    <w:rsid w:val="00652DCE"/>
    <w:rsid w:val="00655FD9"/>
    <w:rsid w:val="00656A89"/>
    <w:rsid w:val="00656C6D"/>
    <w:rsid w:val="00660690"/>
    <w:rsid w:val="00660B6A"/>
    <w:rsid w:val="0066141C"/>
    <w:rsid w:val="006628B7"/>
    <w:rsid w:val="00662992"/>
    <w:rsid w:val="006637B5"/>
    <w:rsid w:val="00663F89"/>
    <w:rsid w:val="00664B68"/>
    <w:rsid w:val="00666182"/>
    <w:rsid w:val="00666285"/>
    <w:rsid w:val="00667392"/>
    <w:rsid w:val="006732B3"/>
    <w:rsid w:val="006733BB"/>
    <w:rsid w:val="006750DC"/>
    <w:rsid w:val="006754AE"/>
    <w:rsid w:val="00677A30"/>
    <w:rsid w:val="006806D4"/>
    <w:rsid w:val="00682F4B"/>
    <w:rsid w:val="006832DC"/>
    <w:rsid w:val="00683A86"/>
    <w:rsid w:val="00684EC8"/>
    <w:rsid w:val="006857A2"/>
    <w:rsid w:val="00686432"/>
    <w:rsid w:val="006877D7"/>
    <w:rsid w:val="00687E3D"/>
    <w:rsid w:val="0069092B"/>
    <w:rsid w:val="00691099"/>
    <w:rsid w:val="006911F2"/>
    <w:rsid w:val="00691CB1"/>
    <w:rsid w:val="00691FFD"/>
    <w:rsid w:val="006A03AB"/>
    <w:rsid w:val="006A1054"/>
    <w:rsid w:val="006A3E25"/>
    <w:rsid w:val="006A4DA6"/>
    <w:rsid w:val="006A5720"/>
    <w:rsid w:val="006A6F87"/>
    <w:rsid w:val="006A7A0D"/>
    <w:rsid w:val="006B6541"/>
    <w:rsid w:val="006B6BCC"/>
    <w:rsid w:val="006B7DD4"/>
    <w:rsid w:val="006C0EA9"/>
    <w:rsid w:val="006C0FE1"/>
    <w:rsid w:val="006C1198"/>
    <w:rsid w:val="006C2758"/>
    <w:rsid w:val="006C2D34"/>
    <w:rsid w:val="006C61DA"/>
    <w:rsid w:val="006C63E3"/>
    <w:rsid w:val="006C6664"/>
    <w:rsid w:val="006C69D3"/>
    <w:rsid w:val="006C6EB0"/>
    <w:rsid w:val="006D0440"/>
    <w:rsid w:val="006D1317"/>
    <w:rsid w:val="006D16CA"/>
    <w:rsid w:val="006D40CF"/>
    <w:rsid w:val="006D4E41"/>
    <w:rsid w:val="006D4FDA"/>
    <w:rsid w:val="006D795F"/>
    <w:rsid w:val="006E07D3"/>
    <w:rsid w:val="006E2062"/>
    <w:rsid w:val="006E2A29"/>
    <w:rsid w:val="006E3724"/>
    <w:rsid w:val="006E4421"/>
    <w:rsid w:val="006E56CF"/>
    <w:rsid w:val="006F1CB5"/>
    <w:rsid w:val="006F1EF9"/>
    <w:rsid w:val="006F2352"/>
    <w:rsid w:val="006F36D6"/>
    <w:rsid w:val="006F3F5F"/>
    <w:rsid w:val="006F422F"/>
    <w:rsid w:val="006F5A2B"/>
    <w:rsid w:val="006F63BE"/>
    <w:rsid w:val="006F6C6B"/>
    <w:rsid w:val="006F7831"/>
    <w:rsid w:val="00700722"/>
    <w:rsid w:val="00700EE3"/>
    <w:rsid w:val="00702812"/>
    <w:rsid w:val="007039E6"/>
    <w:rsid w:val="00704D5C"/>
    <w:rsid w:val="0070756F"/>
    <w:rsid w:val="00711607"/>
    <w:rsid w:val="00711B37"/>
    <w:rsid w:val="007122B4"/>
    <w:rsid w:val="00712D46"/>
    <w:rsid w:val="00713A73"/>
    <w:rsid w:val="0071476F"/>
    <w:rsid w:val="00715126"/>
    <w:rsid w:val="007156BF"/>
    <w:rsid w:val="00715D4F"/>
    <w:rsid w:val="00716796"/>
    <w:rsid w:val="00722A60"/>
    <w:rsid w:val="00722FB4"/>
    <w:rsid w:val="007240F9"/>
    <w:rsid w:val="00724779"/>
    <w:rsid w:val="0072731E"/>
    <w:rsid w:val="00730067"/>
    <w:rsid w:val="00731464"/>
    <w:rsid w:val="00732997"/>
    <w:rsid w:val="00734261"/>
    <w:rsid w:val="00736060"/>
    <w:rsid w:val="007371AF"/>
    <w:rsid w:val="00740B45"/>
    <w:rsid w:val="00741234"/>
    <w:rsid w:val="00741D5B"/>
    <w:rsid w:val="0074238A"/>
    <w:rsid w:val="00742729"/>
    <w:rsid w:val="007427E6"/>
    <w:rsid w:val="007434EF"/>
    <w:rsid w:val="00747D3C"/>
    <w:rsid w:val="00747DB1"/>
    <w:rsid w:val="007512E2"/>
    <w:rsid w:val="00752BE4"/>
    <w:rsid w:val="007531F6"/>
    <w:rsid w:val="007552E2"/>
    <w:rsid w:val="00755DA5"/>
    <w:rsid w:val="00755F2A"/>
    <w:rsid w:val="00756654"/>
    <w:rsid w:val="00756C19"/>
    <w:rsid w:val="00761265"/>
    <w:rsid w:val="00765D06"/>
    <w:rsid w:val="007678C2"/>
    <w:rsid w:val="00767CE9"/>
    <w:rsid w:val="0077015F"/>
    <w:rsid w:val="00770AB6"/>
    <w:rsid w:val="00770EBD"/>
    <w:rsid w:val="007714D0"/>
    <w:rsid w:val="00771683"/>
    <w:rsid w:val="00771872"/>
    <w:rsid w:val="00772049"/>
    <w:rsid w:val="00773032"/>
    <w:rsid w:val="007747AC"/>
    <w:rsid w:val="00774E9C"/>
    <w:rsid w:val="00774EDA"/>
    <w:rsid w:val="0078011D"/>
    <w:rsid w:val="00781B52"/>
    <w:rsid w:val="00781D32"/>
    <w:rsid w:val="00781D47"/>
    <w:rsid w:val="00783BD7"/>
    <w:rsid w:val="00787EDE"/>
    <w:rsid w:val="00790A74"/>
    <w:rsid w:val="00790AAB"/>
    <w:rsid w:val="0079128D"/>
    <w:rsid w:val="00791F65"/>
    <w:rsid w:val="007924E1"/>
    <w:rsid w:val="00792F3B"/>
    <w:rsid w:val="007941E5"/>
    <w:rsid w:val="007946FF"/>
    <w:rsid w:val="00794D96"/>
    <w:rsid w:val="00795C0C"/>
    <w:rsid w:val="007965FB"/>
    <w:rsid w:val="0079739B"/>
    <w:rsid w:val="007A1119"/>
    <w:rsid w:val="007A18E9"/>
    <w:rsid w:val="007A1FFE"/>
    <w:rsid w:val="007A2015"/>
    <w:rsid w:val="007A2BD7"/>
    <w:rsid w:val="007A48D0"/>
    <w:rsid w:val="007A4F86"/>
    <w:rsid w:val="007B0647"/>
    <w:rsid w:val="007B0C41"/>
    <w:rsid w:val="007B0D82"/>
    <w:rsid w:val="007B2D34"/>
    <w:rsid w:val="007B3955"/>
    <w:rsid w:val="007B39B8"/>
    <w:rsid w:val="007B3F5E"/>
    <w:rsid w:val="007B4D7A"/>
    <w:rsid w:val="007B6302"/>
    <w:rsid w:val="007B6389"/>
    <w:rsid w:val="007B67C3"/>
    <w:rsid w:val="007B77E7"/>
    <w:rsid w:val="007B7BAE"/>
    <w:rsid w:val="007C011F"/>
    <w:rsid w:val="007C0221"/>
    <w:rsid w:val="007C09CF"/>
    <w:rsid w:val="007C2DE5"/>
    <w:rsid w:val="007C34ED"/>
    <w:rsid w:val="007C3DB9"/>
    <w:rsid w:val="007C4F7D"/>
    <w:rsid w:val="007C5215"/>
    <w:rsid w:val="007C5311"/>
    <w:rsid w:val="007C67DE"/>
    <w:rsid w:val="007C71D1"/>
    <w:rsid w:val="007C74A2"/>
    <w:rsid w:val="007D19AB"/>
    <w:rsid w:val="007D2332"/>
    <w:rsid w:val="007D456F"/>
    <w:rsid w:val="007D4F3E"/>
    <w:rsid w:val="007D5EF8"/>
    <w:rsid w:val="007D658E"/>
    <w:rsid w:val="007D6DDA"/>
    <w:rsid w:val="007D73F5"/>
    <w:rsid w:val="007E05BE"/>
    <w:rsid w:val="007E0735"/>
    <w:rsid w:val="007E196F"/>
    <w:rsid w:val="007E298B"/>
    <w:rsid w:val="007E3D92"/>
    <w:rsid w:val="007E4ADC"/>
    <w:rsid w:val="007E5561"/>
    <w:rsid w:val="007E6128"/>
    <w:rsid w:val="007E62B2"/>
    <w:rsid w:val="007F00F1"/>
    <w:rsid w:val="007F159D"/>
    <w:rsid w:val="007F2A72"/>
    <w:rsid w:val="007F2F6A"/>
    <w:rsid w:val="007F4E84"/>
    <w:rsid w:val="007F5469"/>
    <w:rsid w:val="007F5536"/>
    <w:rsid w:val="007F6E73"/>
    <w:rsid w:val="007F7463"/>
    <w:rsid w:val="00800250"/>
    <w:rsid w:val="008032A8"/>
    <w:rsid w:val="008050D5"/>
    <w:rsid w:val="008053A3"/>
    <w:rsid w:val="00805D3B"/>
    <w:rsid w:val="00806412"/>
    <w:rsid w:val="00810B66"/>
    <w:rsid w:val="00816483"/>
    <w:rsid w:val="00816C3B"/>
    <w:rsid w:val="00820665"/>
    <w:rsid w:val="00821116"/>
    <w:rsid w:val="00821EC7"/>
    <w:rsid w:val="00823908"/>
    <w:rsid w:val="00823AF7"/>
    <w:rsid w:val="00823E35"/>
    <w:rsid w:val="0082467D"/>
    <w:rsid w:val="00830131"/>
    <w:rsid w:val="008327BF"/>
    <w:rsid w:val="008335FD"/>
    <w:rsid w:val="008342BD"/>
    <w:rsid w:val="0083558C"/>
    <w:rsid w:val="00836D7B"/>
    <w:rsid w:val="00837C2C"/>
    <w:rsid w:val="00844A5F"/>
    <w:rsid w:val="00844C0E"/>
    <w:rsid w:val="008454BB"/>
    <w:rsid w:val="008463F7"/>
    <w:rsid w:val="00846666"/>
    <w:rsid w:val="0085055F"/>
    <w:rsid w:val="00850A8E"/>
    <w:rsid w:val="00851AA3"/>
    <w:rsid w:val="00852EAD"/>
    <w:rsid w:val="00854533"/>
    <w:rsid w:val="008549B8"/>
    <w:rsid w:val="00855620"/>
    <w:rsid w:val="00856456"/>
    <w:rsid w:val="00857A49"/>
    <w:rsid w:val="00860522"/>
    <w:rsid w:val="00860B53"/>
    <w:rsid w:val="00862765"/>
    <w:rsid w:val="008634B7"/>
    <w:rsid w:val="00864C8F"/>
    <w:rsid w:val="00865237"/>
    <w:rsid w:val="00865941"/>
    <w:rsid w:val="00865D9C"/>
    <w:rsid w:val="0086693D"/>
    <w:rsid w:val="00867796"/>
    <w:rsid w:val="00872F8B"/>
    <w:rsid w:val="00873042"/>
    <w:rsid w:val="008731C5"/>
    <w:rsid w:val="008736FC"/>
    <w:rsid w:val="00876894"/>
    <w:rsid w:val="00881F1B"/>
    <w:rsid w:val="0088474F"/>
    <w:rsid w:val="0088476D"/>
    <w:rsid w:val="00884B94"/>
    <w:rsid w:val="00886062"/>
    <w:rsid w:val="00886504"/>
    <w:rsid w:val="0088720A"/>
    <w:rsid w:val="008907AC"/>
    <w:rsid w:val="00891587"/>
    <w:rsid w:val="0089218A"/>
    <w:rsid w:val="008926AB"/>
    <w:rsid w:val="00893CB8"/>
    <w:rsid w:val="008A154E"/>
    <w:rsid w:val="008A17D1"/>
    <w:rsid w:val="008A249F"/>
    <w:rsid w:val="008A4FB3"/>
    <w:rsid w:val="008A4FC5"/>
    <w:rsid w:val="008A5163"/>
    <w:rsid w:val="008A5475"/>
    <w:rsid w:val="008A5DD5"/>
    <w:rsid w:val="008A6311"/>
    <w:rsid w:val="008B0A81"/>
    <w:rsid w:val="008B5CE8"/>
    <w:rsid w:val="008B72B3"/>
    <w:rsid w:val="008C048A"/>
    <w:rsid w:val="008C0CDA"/>
    <w:rsid w:val="008C1552"/>
    <w:rsid w:val="008C1D20"/>
    <w:rsid w:val="008C1D4C"/>
    <w:rsid w:val="008C3328"/>
    <w:rsid w:val="008C38BA"/>
    <w:rsid w:val="008C41E4"/>
    <w:rsid w:val="008C45B8"/>
    <w:rsid w:val="008C5216"/>
    <w:rsid w:val="008D3680"/>
    <w:rsid w:val="008D5629"/>
    <w:rsid w:val="008D73A8"/>
    <w:rsid w:val="008D7EFE"/>
    <w:rsid w:val="008D7F31"/>
    <w:rsid w:val="008E04FA"/>
    <w:rsid w:val="008E28FF"/>
    <w:rsid w:val="008E2AE3"/>
    <w:rsid w:val="008E3619"/>
    <w:rsid w:val="008E39BB"/>
    <w:rsid w:val="008E3B61"/>
    <w:rsid w:val="008E758A"/>
    <w:rsid w:val="008E7AD0"/>
    <w:rsid w:val="008F01AC"/>
    <w:rsid w:val="008F08E8"/>
    <w:rsid w:val="008F105D"/>
    <w:rsid w:val="008F1675"/>
    <w:rsid w:val="008F20D6"/>
    <w:rsid w:val="008F58EB"/>
    <w:rsid w:val="008F5F60"/>
    <w:rsid w:val="008F7214"/>
    <w:rsid w:val="008F72EB"/>
    <w:rsid w:val="00900273"/>
    <w:rsid w:val="009009CE"/>
    <w:rsid w:val="00903A8F"/>
    <w:rsid w:val="00906318"/>
    <w:rsid w:val="00911CA1"/>
    <w:rsid w:val="0091243D"/>
    <w:rsid w:val="00913E48"/>
    <w:rsid w:val="00914096"/>
    <w:rsid w:val="009142C7"/>
    <w:rsid w:val="00914C44"/>
    <w:rsid w:val="00915186"/>
    <w:rsid w:val="009158B5"/>
    <w:rsid w:val="00920CC2"/>
    <w:rsid w:val="00922645"/>
    <w:rsid w:val="00923077"/>
    <w:rsid w:val="009231B5"/>
    <w:rsid w:val="00925B8F"/>
    <w:rsid w:val="00926842"/>
    <w:rsid w:val="009273B3"/>
    <w:rsid w:val="009276EF"/>
    <w:rsid w:val="00931347"/>
    <w:rsid w:val="00932BAF"/>
    <w:rsid w:val="00932CFB"/>
    <w:rsid w:val="00933521"/>
    <w:rsid w:val="00935B96"/>
    <w:rsid w:val="00936F43"/>
    <w:rsid w:val="00937432"/>
    <w:rsid w:val="00937492"/>
    <w:rsid w:val="009423D2"/>
    <w:rsid w:val="00944612"/>
    <w:rsid w:val="00945AFC"/>
    <w:rsid w:val="0094644F"/>
    <w:rsid w:val="00946C9C"/>
    <w:rsid w:val="00947DC2"/>
    <w:rsid w:val="00950328"/>
    <w:rsid w:val="00950BC6"/>
    <w:rsid w:val="009513F5"/>
    <w:rsid w:val="00953516"/>
    <w:rsid w:val="00953A10"/>
    <w:rsid w:val="00954CCB"/>
    <w:rsid w:val="00955008"/>
    <w:rsid w:val="00955A78"/>
    <w:rsid w:val="00956835"/>
    <w:rsid w:val="009568E1"/>
    <w:rsid w:val="0095747F"/>
    <w:rsid w:val="00960D79"/>
    <w:rsid w:val="00962107"/>
    <w:rsid w:val="00963501"/>
    <w:rsid w:val="009641AB"/>
    <w:rsid w:val="0096436E"/>
    <w:rsid w:val="009655F0"/>
    <w:rsid w:val="00965D8A"/>
    <w:rsid w:val="0096664F"/>
    <w:rsid w:val="00966906"/>
    <w:rsid w:val="00966D2A"/>
    <w:rsid w:val="00967DC5"/>
    <w:rsid w:val="009717D0"/>
    <w:rsid w:val="00971907"/>
    <w:rsid w:val="00973016"/>
    <w:rsid w:val="00973660"/>
    <w:rsid w:val="0097373B"/>
    <w:rsid w:val="0097377F"/>
    <w:rsid w:val="009746B2"/>
    <w:rsid w:val="00974D42"/>
    <w:rsid w:val="00975B14"/>
    <w:rsid w:val="0097691D"/>
    <w:rsid w:val="00976D59"/>
    <w:rsid w:val="00977A8F"/>
    <w:rsid w:val="00982BFA"/>
    <w:rsid w:val="00983814"/>
    <w:rsid w:val="00986F81"/>
    <w:rsid w:val="009871C6"/>
    <w:rsid w:val="0099101B"/>
    <w:rsid w:val="00992B0B"/>
    <w:rsid w:val="00992D45"/>
    <w:rsid w:val="00993682"/>
    <w:rsid w:val="0099456F"/>
    <w:rsid w:val="00994D33"/>
    <w:rsid w:val="00995078"/>
    <w:rsid w:val="0099605A"/>
    <w:rsid w:val="00997F5E"/>
    <w:rsid w:val="009A0FAC"/>
    <w:rsid w:val="009A19E6"/>
    <w:rsid w:val="009A3E70"/>
    <w:rsid w:val="009A480C"/>
    <w:rsid w:val="009A562D"/>
    <w:rsid w:val="009A5DEA"/>
    <w:rsid w:val="009A7405"/>
    <w:rsid w:val="009B11E2"/>
    <w:rsid w:val="009B30B7"/>
    <w:rsid w:val="009B31A4"/>
    <w:rsid w:val="009B435B"/>
    <w:rsid w:val="009B4642"/>
    <w:rsid w:val="009B544A"/>
    <w:rsid w:val="009B565C"/>
    <w:rsid w:val="009B5C8C"/>
    <w:rsid w:val="009C0174"/>
    <w:rsid w:val="009C0733"/>
    <w:rsid w:val="009C2486"/>
    <w:rsid w:val="009C3879"/>
    <w:rsid w:val="009C441A"/>
    <w:rsid w:val="009C44E0"/>
    <w:rsid w:val="009C4636"/>
    <w:rsid w:val="009C4D63"/>
    <w:rsid w:val="009C4F6C"/>
    <w:rsid w:val="009D039B"/>
    <w:rsid w:val="009D11BD"/>
    <w:rsid w:val="009D159F"/>
    <w:rsid w:val="009D2065"/>
    <w:rsid w:val="009D54E2"/>
    <w:rsid w:val="009D5854"/>
    <w:rsid w:val="009E0ED9"/>
    <w:rsid w:val="009E1938"/>
    <w:rsid w:val="009E1EC6"/>
    <w:rsid w:val="009E3202"/>
    <w:rsid w:val="009E366F"/>
    <w:rsid w:val="009E3A9D"/>
    <w:rsid w:val="009E3E5E"/>
    <w:rsid w:val="009E4AE9"/>
    <w:rsid w:val="009E5665"/>
    <w:rsid w:val="009E58E6"/>
    <w:rsid w:val="009E6ED6"/>
    <w:rsid w:val="009E73BD"/>
    <w:rsid w:val="009F01BF"/>
    <w:rsid w:val="009F0988"/>
    <w:rsid w:val="009F1DE8"/>
    <w:rsid w:val="009F32F6"/>
    <w:rsid w:val="009F44FB"/>
    <w:rsid w:val="009F609A"/>
    <w:rsid w:val="009F617A"/>
    <w:rsid w:val="009F6272"/>
    <w:rsid w:val="009F64D7"/>
    <w:rsid w:val="009F7243"/>
    <w:rsid w:val="009F769A"/>
    <w:rsid w:val="00A001B4"/>
    <w:rsid w:val="00A04336"/>
    <w:rsid w:val="00A06D18"/>
    <w:rsid w:val="00A0755F"/>
    <w:rsid w:val="00A079AE"/>
    <w:rsid w:val="00A07FD0"/>
    <w:rsid w:val="00A11321"/>
    <w:rsid w:val="00A11790"/>
    <w:rsid w:val="00A137FC"/>
    <w:rsid w:val="00A14FEA"/>
    <w:rsid w:val="00A20886"/>
    <w:rsid w:val="00A209C4"/>
    <w:rsid w:val="00A23117"/>
    <w:rsid w:val="00A2331A"/>
    <w:rsid w:val="00A251A3"/>
    <w:rsid w:val="00A251A9"/>
    <w:rsid w:val="00A25A58"/>
    <w:rsid w:val="00A3003E"/>
    <w:rsid w:val="00A32123"/>
    <w:rsid w:val="00A3374D"/>
    <w:rsid w:val="00A34120"/>
    <w:rsid w:val="00A3459F"/>
    <w:rsid w:val="00A35C9A"/>
    <w:rsid w:val="00A37D6E"/>
    <w:rsid w:val="00A42966"/>
    <w:rsid w:val="00A4589C"/>
    <w:rsid w:val="00A46106"/>
    <w:rsid w:val="00A47A82"/>
    <w:rsid w:val="00A50108"/>
    <w:rsid w:val="00A5018F"/>
    <w:rsid w:val="00A5063D"/>
    <w:rsid w:val="00A51EAA"/>
    <w:rsid w:val="00A51FC4"/>
    <w:rsid w:val="00A5304D"/>
    <w:rsid w:val="00A53CF2"/>
    <w:rsid w:val="00A53E1E"/>
    <w:rsid w:val="00A54063"/>
    <w:rsid w:val="00A540FE"/>
    <w:rsid w:val="00A545B8"/>
    <w:rsid w:val="00A5547F"/>
    <w:rsid w:val="00A57E03"/>
    <w:rsid w:val="00A6426B"/>
    <w:rsid w:val="00A643CD"/>
    <w:rsid w:val="00A64633"/>
    <w:rsid w:val="00A65DB0"/>
    <w:rsid w:val="00A65ECD"/>
    <w:rsid w:val="00A66CAF"/>
    <w:rsid w:val="00A66FE9"/>
    <w:rsid w:val="00A67520"/>
    <w:rsid w:val="00A71920"/>
    <w:rsid w:val="00A72388"/>
    <w:rsid w:val="00A7247D"/>
    <w:rsid w:val="00A72B62"/>
    <w:rsid w:val="00A74ECD"/>
    <w:rsid w:val="00A75B97"/>
    <w:rsid w:val="00A763E3"/>
    <w:rsid w:val="00A7F3D1"/>
    <w:rsid w:val="00A815C8"/>
    <w:rsid w:val="00A81B90"/>
    <w:rsid w:val="00A83A40"/>
    <w:rsid w:val="00A84244"/>
    <w:rsid w:val="00A84D17"/>
    <w:rsid w:val="00A85DF4"/>
    <w:rsid w:val="00A87FFA"/>
    <w:rsid w:val="00A90D58"/>
    <w:rsid w:val="00A90FA5"/>
    <w:rsid w:val="00A92F11"/>
    <w:rsid w:val="00A948F2"/>
    <w:rsid w:val="00A96D43"/>
    <w:rsid w:val="00AA0659"/>
    <w:rsid w:val="00AA11EB"/>
    <w:rsid w:val="00AA1C3B"/>
    <w:rsid w:val="00AA3DE1"/>
    <w:rsid w:val="00AA401A"/>
    <w:rsid w:val="00AA40A8"/>
    <w:rsid w:val="00AA48D4"/>
    <w:rsid w:val="00AA4997"/>
    <w:rsid w:val="00AA68CD"/>
    <w:rsid w:val="00AA7157"/>
    <w:rsid w:val="00AA7192"/>
    <w:rsid w:val="00AA7199"/>
    <w:rsid w:val="00AA7500"/>
    <w:rsid w:val="00AB014E"/>
    <w:rsid w:val="00AB043C"/>
    <w:rsid w:val="00AB05AA"/>
    <w:rsid w:val="00AB346D"/>
    <w:rsid w:val="00AB3A71"/>
    <w:rsid w:val="00AB3D2B"/>
    <w:rsid w:val="00AB5E4E"/>
    <w:rsid w:val="00AC1E42"/>
    <w:rsid w:val="00AC2FCA"/>
    <w:rsid w:val="00AC4A2B"/>
    <w:rsid w:val="00AC4C53"/>
    <w:rsid w:val="00AC5B34"/>
    <w:rsid w:val="00AC603B"/>
    <w:rsid w:val="00AC68CC"/>
    <w:rsid w:val="00AC6F1F"/>
    <w:rsid w:val="00AC756F"/>
    <w:rsid w:val="00AD14A6"/>
    <w:rsid w:val="00AD1EE3"/>
    <w:rsid w:val="00AD1F5F"/>
    <w:rsid w:val="00AD2080"/>
    <w:rsid w:val="00AD276E"/>
    <w:rsid w:val="00AD320E"/>
    <w:rsid w:val="00AD32FC"/>
    <w:rsid w:val="00AD4B5B"/>
    <w:rsid w:val="00AD5719"/>
    <w:rsid w:val="00AD5FEB"/>
    <w:rsid w:val="00AD6CDC"/>
    <w:rsid w:val="00AD6E8B"/>
    <w:rsid w:val="00AD796C"/>
    <w:rsid w:val="00AE06D9"/>
    <w:rsid w:val="00AE25D4"/>
    <w:rsid w:val="00AE35FB"/>
    <w:rsid w:val="00AE4188"/>
    <w:rsid w:val="00AE59E8"/>
    <w:rsid w:val="00AE5E7A"/>
    <w:rsid w:val="00AE658E"/>
    <w:rsid w:val="00AF10EF"/>
    <w:rsid w:val="00AF1E47"/>
    <w:rsid w:val="00AF23F7"/>
    <w:rsid w:val="00AF32FA"/>
    <w:rsid w:val="00AF353A"/>
    <w:rsid w:val="00AF497E"/>
    <w:rsid w:val="00AF676C"/>
    <w:rsid w:val="00AF6B96"/>
    <w:rsid w:val="00AF7851"/>
    <w:rsid w:val="00B004D3"/>
    <w:rsid w:val="00B0075E"/>
    <w:rsid w:val="00B024F9"/>
    <w:rsid w:val="00B04D4B"/>
    <w:rsid w:val="00B05153"/>
    <w:rsid w:val="00B05D49"/>
    <w:rsid w:val="00B070C4"/>
    <w:rsid w:val="00B078CC"/>
    <w:rsid w:val="00B1059D"/>
    <w:rsid w:val="00B110C4"/>
    <w:rsid w:val="00B11D04"/>
    <w:rsid w:val="00B12113"/>
    <w:rsid w:val="00B128D2"/>
    <w:rsid w:val="00B13839"/>
    <w:rsid w:val="00B145E8"/>
    <w:rsid w:val="00B16177"/>
    <w:rsid w:val="00B16D1C"/>
    <w:rsid w:val="00B17392"/>
    <w:rsid w:val="00B17572"/>
    <w:rsid w:val="00B17FB6"/>
    <w:rsid w:val="00B20316"/>
    <w:rsid w:val="00B206CF"/>
    <w:rsid w:val="00B211A1"/>
    <w:rsid w:val="00B24000"/>
    <w:rsid w:val="00B2479B"/>
    <w:rsid w:val="00B25214"/>
    <w:rsid w:val="00B25314"/>
    <w:rsid w:val="00B32EB7"/>
    <w:rsid w:val="00B4001F"/>
    <w:rsid w:val="00B4009A"/>
    <w:rsid w:val="00B401B7"/>
    <w:rsid w:val="00B409F9"/>
    <w:rsid w:val="00B41523"/>
    <w:rsid w:val="00B41945"/>
    <w:rsid w:val="00B427D7"/>
    <w:rsid w:val="00B42999"/>
    <w:rsid w:val="00B43A9A"/>
    <w:rsid w:val="00B47337"/>
    <w:rsid w:val="00B479CC"/>
    <w:rsid w:val="00B518EB"/>
    <w:rsid w:val="00B52473"/>
    <w:rsid w:val="00B53BF0"/>
    <w:rsid w:val="00B5401B"/>
    <w:rsid w:val="00B54424"/>
    <w:rsid w:val="00B55B3D"/>
    <w:rsid w:val="00B57099"/>
    <w:rsid w:val="00B57402"/>
    <w:rsid w:val="00B57CF8"/>
    <w:rsid w:val="00B63233"/>
    <w:rsid w:val="00B63503"/>
    <w:rsid w:val="00B645AD"/>
    <w:rsid w:val="00B64757"/>
    <w:rsid w:val="00B70906"/>
    <w:rsid w:val="00B7246C"/>
    <w:rsid w:val="00B72613"/>
    <w:rsid w:val="00B766B6"/>
    <w:rsid w:val="00B77CB6"/>
    <w:rsid w:val="00B77F96"/>
    <w:rsid w:val="00B80A0B"/>
    <w:rsid w:val="00B81686"/>
    <w:rsid w:val="00B82B76"/>
    <w:rsid w:val="00B8383F"/>
    <w:rsid w:val="00B84097"/>
    <w:rsid w:val="00B8426D"/>
    <w:rsid w:val="00B84307"/>
    <w:rsid w:val="00B84ED9"/>
    <w:rsid w:val="00B85A7B"/>
    <w:rsid w:val="00B86EBA"/>
    <w:rsid w:val="00B90710"/>
    <w:rsid w:val="00B908F4"/>
    <w:rsid w:val="00B92FEE"/>
    <w:rsid w:val="00B94CCB"/>
    <w:rsid w:val="00B96EB1"/>
    <w:rsid w:val="00B9756B"/>
    <w:rsid w:val="00BA37DF"/>
    <w:rsid w:val="00BB06EF"/>
    <w:rsid w:val="00BB497A"/>
    <w:rsid w:val="00BB6ABB"/>
    <w:rsid w:val="00BC01B1"/>
    <w:rsid w:val="00BC093F"/>
    <w:rsid w:val="00BC18F0"/>
    <w:rsid w:val="00BC3B7E"/>
    <w:rsid w:val="00BC4433"/>
    <w:rsid w:val="00BC4495"/>
    <w:rsid w:val="00BC454F"/>
    <w:rsid w:val="00BC4769"/>
    <w:rsid w:val="00BC4D26"/>
    <w:rsid w:val="00BC5992"/>
    <w:rsid w:val="00BC7163"/>
    <w:rsid w:val="00BD06AF"/>
    <w:rsid w:val="00BD07BD"/>
    <w:rsid w:val="00BD0BE4"/>
    <w:rsid w:val="00BD21FF"/>
    <w:rsid w:val="00BD2ACF"/>
    <w:rsid w:val="00BD2B95"/>
    <w:rsid w:val="00BD4EE9"/>
    <w:rsid w:val="00BD4F5A"/>
    <w:rsid w:val="00BE0E48"/>
    <w:rsid w:val="00BE17F0"/>
    <w:rsid w:val="00BE35E3"/>
    <w:rsid w:val="00BE3D65"/>
    <w:rsid w:val="00BE7243"/>
    <w:rsid w:val="00BE7529"/>
    <w:rsid w:val="00BF015E"/>
    <w:rsid w:val="00BF039D"/>
    <w:rsid w:val="00BF1470"/>
    <w:rsid w:val="00BF19BE"/>
    <w:rsid w:val="00BF5E50"/>
    <w:rsid w:val="00C003D3"/>
    <w:rsid w:val="00C011B0"/>
    <w:rsid w:val="00C02203"/>
    <w:rsid w:val="00C0228F"/>
    <w:rsid w:val="00C02A06"/>
    <w:rsid w:val="00C02FA8"/>
    <w:rsid w:val="00C0345E"/>
    <w:rsid w:val="00C03714"/>
    <w:rsid w:val="00C04D27"/>
    <w:rsid w:val="00C059E8"/>
    <w:rsid w:val="00C06061"/>
    <w:rsid w:val="00C06769"/>
    <w:rsid w:val="00C114B0"/>
    <w:rsid w:val="00C11AC1"/>
    <w:rsid w:val="00C12F1D"/>
    <w:rsid w:val="00C13E21"/>
    <w:rsid w:val="00C16A06"/>
    <w:rsid w:val="00C20194"/>
    <w:rsid w:val="00C20BDE"/>
    <w:rsid w:val="00C226F4"/>
    <w:rsid w:val="00C2292F"/>
    <w:rsid w:val="00C2369D"/>
    <w:rsid w:val="00C23A22"/>
    <w:rsid w:val="00C24153"/>
    <w:rsid w:val="00C2461E"/>
    <w:rsid w:val="00C25BA4"/>
    <w:rsid w:val="00C27077"/>
    <w:rsid w:val="00C2787C"/>
    <w:rsid w:val="00C3061C"/>
    <w:rsid w:val="00C30897"/>
    <w:rsid w:val="00C308D8"/>
    <w:rsid w:val="00C31A02"/>
    <w:rsid w:val="00C31C78"/>
    <w:rsid w:val="00C33836"/>
    <w:rsid w:val="00C344B5"/>
    <w:rsid w:val="00C34B19"/>
    <w:rsid w:val="00C40381"/>
    <w:rsid w:val="00C40D7F"/>
    <w:rsid w:val="00C41057"/>
    <w:rsid w:val="00C4117E"/>
    <w:rsid w:val="00C42F71"/>
    <w:rsid w:val="00C463D5"/>
    <w:rsid w:val="00C46E86"/>
    <w:rsid w:val="00C5043E"/>
    <w:rsid w:val="00C50ADF"/>
    <w:rsid w:val="00C543B6"/>
    <w:rsid w:val="00C55B73"/>
    <w:rsid w:val="00C5627E"/>
    <w:rsid w:val="00C57867"/>
    <w:rsid w:val="00C578E0"/>
    <w:rsid w:val="00C6263C"/>
    <w:rsid w:val="00C63122"/>
    <w:rsid w:val="00C648DA"/>
    <w:rsid w:val="00C648F5"/>
    <w:rsid w:val="00C65CD7"/>
    <w:rsid w:val="00C67403"/>
    <w:rsid w:val="00C67CB7"/>
    <w:rsid w:val="00C73F68"/>
    <w:rsid w:val="00C74041"/>
    <w:rsid w:val="00C74F1F"/>
    <w:rsid w:val="00C751DC"/>
    <w:rsid w:val="00C75595"/>
    <w:rsid w:val="00C80365"/>
    <w:rsid w:val="00C8099F"/>
    <w:rsid w:val="00C85FFF"/>
    <w:rsid w:val="00C87C5D"/>
    <w:rsid w:val="00C902D2"/>
    <w:rsid w:val="00C90F82"/>
    <w:rsid w:val="00C91D0C"/>
    <w:rsid w:val="00C91F02"/>
    <w:rsid w:val="00C93150"/>
    <w:rsid w:val="00C9442B"/>
    <w:rsid w:val="00C94E52"/>
    <w:rsid w:val="00C95AB7"/>
    <w:rsid w:val="00C96323"/>
    <w:rsid w:val="00CA19D3"/>
    <w:rsid w:val="00CA2CFA"/>
    <w:rsid w:val="00CA3544"/>
    <w:rsid w:val="00CA4347"/>
    <w:rsid w:val="00CA5ED5"/>
    <w:rsid w:val="00CA7AD2"/>
    <w:rsid w:val="00CA7CCF"/>
    <w:rsid w:val="00CB00D0"/>
    <w:rsid w:val="00CB00F8"/>
    <w:rsid w:val="00CB0665"/>
    <w:rsid w:val="00CB10D4"/>
    <w:rsid w:val="00CB1430"/>
    <w:rsid w:val="00CB1A52"/>
    <w:rsid w:val="00CB2B69"/>
    <w:rsid w:val="00CB4A7E"/>
    <w:rsid w:val="00CB5269"/>
    <w:rsid w:val="00CB540C"/>
    <w:rsid w:val="00CB6ED4"/>
    <w:rsid w:val="00CC00EE"/>
    <w:rsid w:val="00CC011D"/>
    <w:rsid w:val="00CC1A1D"/>
    <w:rsid w:val="00CC30BE"/>
    <w:rsid w:val="00CC5B39"/>
    <w:rsid w:val="00CC6E36"/>
    <w:rsid w:val="00CD04A4"/>
    <w:rsid w:val="00CD1EE6"/>
    <w:rsid w:val="00CD3648"/>
    <w:rsid w:val="00CD6068"/>
    <w:rsid w:val="00CD6A14"/>
    <w:rsid w:val="00CD6BB9"/>
    <w:rsid w:val="00CD767E"/>
    <w:rsid w:val="00CE26AF"/>
    <w:rsid w:val="00CE26FF"/>
    <w:rsid w:val="00CE3CC0"/>
    <w:rsid w:val="00CE4973"/>
    <w:rsid w:val="00CE71B7"/>
    <w:rsid w:val="00CF7FA9"/>
    <w:rsid w:val="00D00CE4"/>
    <w:rsid w:val="00D01DB7"/>
    <w:rsid w:val="00D020D3"/>
    <w:rsid w:val="00D03041"/>
    <w:rsid w:val="00D03328"/>
    <w:rsid w:val="00D03AC3"/>
    <w:rsid w:val="00D03D19"/>
    <w:rsid w:val="00D06113"/>
    <w:rsid w:val="00D10532"/>
    <w:rsid w:val="00D11123"/>
    <w:rsid w:val="00D11533"/>
    <w:rsid w:val="00D11972"/>
    <w:rsid w:val="00D14047"/>
    <w:rsid w:val="00D15FED"/>
    <w:rsid w:val="00D16C85"/>
    <w:rsid w:val="00D16EF4"/>
    <w:rsid w:val="00D173A6"/>
    <w:rsid w:val="00D17C2A"/>
    <w:rsid w:val="00D235B9"/>
    <w:rsid w:val="00D24E03"/>
    <w:rsid w:val="00D27360"/>
    <w:rsid w:val="00D34F00"/>
    <w:rsid w:val="00D354B0"/>
    <w:rsid w:val="00D356A0"/>
    <w:rsid w:val="00D370FD"/>
    <w:rsid w:val="00D37DF1"/>
    <w:rsid w:val="00D40909"/>
    <w:rsid w:val="00D40B36"/>
    <w:rsid w:val="00D437C3"/>
    <w:rsid w:val="00D4402C"/>
    <w:rsid w:val="00D44171"/>
    <w:rsid w:val="00D472B2"/>
    <w:rsid w:val="00D50791"/>
    <w:rsid w:val="00D52360"/>
    <w:rsid w:val="00D52F52"/>
    <w:rsid w:val="00D533C3"/>
    <w:rsid w:val="00D547E8"/>
    <w:rsid w:val="00D560DB"/>
    <w:rsid w:val="00D56AA5"/>
    <w:rsid w:val="00D5767C"/>
    <w:rsid w:val="00D5771E"/>
    <w:rsid w:val="00D62786"/>
    <w:rsid w:val="00D62D66"/>
    <w:rsid w:val="00D6317B"/>
    <w:rsid w:val="00D637CF"/>
    <w:rsid w:val="00D6609E"/>
    <w:rsid w:val="00D672AE"/>
    <w:rsid w:val="00D67CF4"/>
    <w:rsid w:val="00D73041"/>
    <w:rsid w:val="00D7320E"/>
    <w:rsid w:val="00D742ED"/>
    <w:rsid w:val="00D75223"/>
    <w:rsid w:val="00D752FF"/>
    <w:rsid w:val="00D7633A"/>
    <w:rsid w:val="00D76580"/>
    <w:rsid w:val="00D76C0C"/>
    <w:rsid w:val="00D8143F"/>
    <w:rsid w:val="00D828D7"/>
    <w:rsid w:val="00D83A9D"/>
    <w:rsid w:val="00D8453B"/>
    <w:rsid w:val="00D84759"/>
    <w:rsid w:val="00D8562F"/>
    <w:rsid w:val="00D85D55"/>
    <w:rsid w:val="00D869AA"/>
    <w:rsid w:val="00D86BB9"/>
    <w:rsid w:val="00D9009B"/>
    <w:rsid w:val="00D9023C"/>
    <w:rsid w:val="00D91A68"/>
    <w:rsid w:val="00D9313D"/>
    <w:rsid w:val="00D945DB"/>
    <w:rsid w:val="00D94CCE"/>
    <w:rsid w:val="00D96365"/>
    <w:rsid w:val="00D974AB"/>
    <w:rsid w:val="00DA1B70"/>
    <w:rsid w:val="00DA1CFB"/>
    <w:rsid w:val="00DA28C9"/>
    <w:rsid w:val="00DA4CB9"/>
    <w:rsid w:val="00DA7CB6"/>
    <w:rsid w:val="00DB0241"/>
    <w:rsid w:val="00DB13E2"/>
    <w:rsid w:val="00DB3555"/>
    <w:rsid w:val="00DB3584"/>
    <w:rsid w:val="00DB56B2"/>
    <w:rsid w:val="00DB5911"/>
    <w:rsid w:val="00DB60F2"/>
    <w:rsid w:val="00DC10E9"/>
    <w:rsid w:val="00DC19E5"/>
    <w:rsid w:val="00DC202F"/>
    <w:rsid w:val="00DC3321"/>
    <w:rsid w:val="00DC42D1"/>
    <w:rsid w:val="00DC74BD"/>
    <w:rsid w:val="00DD0773"/>
    <w:rsid w:val="00DD4458"/>
    <w:rsid w:val="00DD6227"/>
    <w:rsid w:val="00DD6829"/>
    <w:rsid w:val="00DD697F"/>
    <w:rsid w:val="00DD7313"/>
    <w:rsid w:val="00DE1212"/>
    <w:rsid w:val="00DE1D5E"/>
    <w:rsid w:val="00DE207F"/>
    <w:rsid w:val="00DE4220"/>
    <w:rsid w:val="00DE47DF"/>
    <w:rsid w:val="00DE5C97"/>
    <w:rsid w:val="00DE6CB2"/>
    <w:rsid w:val="00DE7F08"/>
    <w:rsid w:val="00DF09F1"/>
    <w:rsid w:val="00DF19A4"/>
    <w:rsid w:val="00DF283D"/>
    <w:rsid w:val="00DF3008"/>
    <w:rsid w:val="00DF3298"/>
    <w:rsid w:val="00DF6299"/>
    <w:rsid w:val="00DF66E8"/>
    <w:rsid w:val="00DF74EF"/>
    <w:rsid w:val="00DF76C6"/>
    <w:rsid w:val="00E0169E"/>
    <w:rsid w:val="00E01871"/>
    <w:rsid w:val="00E02DEF"/>
    <w:rsid w:val="00E04929"/>
    <w:rsid w:val="00E0708A"/>
    <w:rsid w:val="00E0758D"/>
    <w:rsid w:val="00E10742"/>
    <w:rsid w:val="00E11A6E"/>
    <w:rsid w:val="00E11C41"/>
    <w:rsid w:val="00E1221F"/>
    <w:rsid w:val="00E1378F"/>
    <w:rsid w:val="00E13CCF"/>
    <w:rsid w:val="00E1562D"/>
    <w:rsid w:val="00E157C8"/>
    <w:rsid w:val="00E159FE"/>
    <w:rsid w:val="00E16877"/>
    <w:rsid w:val="00E17640"/>
    <w:rsid w:val="00E204CF"/>
    <w:rsid w:val="00E205F6"/>
    <w:rsid w:val="00E22332"/>
    <w:rsid w:val="00E2458A"/>
    <w:rsid w:val="00E24774"/>
    <w:rsid w:val="00E24A11"/>
    <w:rsid w:val="00E24D2F"/>
    <w:rsid w:val="00E25B76"/>
    <w:rsid w:val="00E25BE8"/>
    <w:rsid w:val="00E25C9F"/>
    <w:rsid w:val="00E25D42"/>
    <w:rsid w:val="00E268E5"/>
    <w:rsid w:val="00E2730C"/>
    <w:rsid w:val="00E301D6"/>
    <w:rsid w:val="00E313DB"/>
    <w:rsid w:val="00E31D12"/>
    <w:rsid w:val="00E339F4"/>
    <w:rsid w:val="00E35116"/>
    <w:rsid w:val="00E354EA"/>
    <w:rsid w:val="00E36F84"/>
    <w:rsid w:val="00E37048"/>
    <w:rsid w:val="00E423D3"/>
    <w:rsid w:val="00E44ADF"/>
    <w:rsid w:val="00E45BD7"/>
    <w:rsid w:val="00E46E9E"/>
    <w:rsid w:val="00E5047C"/>
    <w:rsid w:val="00E51B9A"/>
    <w:rsid w:val="00E5207A"/>
    <w:rsid w:val="00E525C3"/>
    <w:rsid w:val="00E52F97"/>
    <w:rsid w:val="00E53497"/>
    <w:rsid w:val="00E554B2"/>
    <w:rsid w:val="00E56C25"/>
    <w:rsid w:val="00E57558"/>
    <w:rsid w:val="00E6207E"/>
    <w:rsid w:val="00E621D7"/>
    <w:rsid w:val="00E62F1B"/>
    <w:rsid w:val="00E63912"/>
    <w:rsid w:val="00E63B94"/>
    <w:rsid w:val="00E646D0"/>
    <w:rsid w:val="00E6687D"/>
    <w:rsid w:val="00E669C5"/>
    <w:rsid w:val="00E71244"/>
    <w:rsid w:val="00E7289C"/>
    <w:rsid w:val="00E73319"/>
    <w:rsid w:val="00E75B53"/>
    <w:rsid w:val="00E75DAF"/>
    <w:rsid w:val="00E7793B"/>
    <w:rsid w:val="00E80197"/>
    <w:rsid w:val="00E81009"/>
    <w:rsid w:val="00E812B2"/>
    <w:rsid w:val="00E83D8B"/>
    <w:rsid w:val="00E865FA"/>
    <w:rsid w:val="00E869A5"/>
    <w:rsid w:val="00E86CD6"/>
    <w:rsid w:val="00E92F49"/>
    <w:rsid w:val="00E92F75"/>
    <w:rsid w:val="00E93A96"/>
    <w:rsid w:val="00E951D8"/>
    <w:rsid w:val="00E952A0"/>
    <w:rsid w:val="00E9554E"/>
    <w:rsid w:val="00E97CED"/>
    <w:rsid w:val="00EA0351"/>
    <w:rsid w:val="00EA0650"/>
    <w:rsid w:val="00EA095E"/>
    <w:rsid w:val="00EA1957"/>
    <w:rsid w:val="00EA2D7D"/>
    <w:rsid w:val="00EA393C"/>
    <w:rsid w:val="00EA46B1"/>
    <w:rsid w:val="00EA58E5"/>
    <w:rsid w:val="00EA6983"/>
    <w:rsid w:val="00EA7919"/>
    <w:rsid w:val="00EB00D6"/>
    <w:rsid w:val="00EB0659"/>
    <w:rsid w:val="00EB0FD4"/>
    <w:rsid w:val="00EB1A16"/>
    <w:rsid w:val="00EB3EEA"/>
    <w:rsid w:val="00EB3FEA"/>
    <w:rsid w:val="00EB4578"/>
    <w:rsid w:val="00EB4899"/>
    <w:rsid w:val="00EB493B"/>
    <w:rsid w:val="00EB4AAF"/>
    <w:rsid w:val="00EB4D7F"/>
    <w:rsid w:val="00EB555E"/>
    <w:rsid w:val="00EB5D48"/>
    <w:rsid w:val="00EB5F29"/>
    <w:rsid w:val="00EB6EBF"/>
    <w:rsid w:val="00EB78BB"/>
    <w:rsid w:val="00EC26C5"/>
    <w:rsid w:val="00EC3169"/>
    <w:rsid w:val="00EC4C96"/>
    <w:rsid w:val="00EC6C06"/>
    <w:rsid w:val="00EC709C"/>
    <w:rsid w:val="00ED0BB1"/>
    <w:rsid w:val="00ED0EC8"/>
    <w:rsid w:val="00ED1A14"/>
    <w:rsid w:val="00ED331D"/>
    <w:rsid w:val="00ED3CDB"/>
    <w:rsid w:val="00ED4FF0"/>
    <w:rsid w:val="00ED5476"/>
    <w:rsid w:val="00ED5DB7"/>
    <w:rsid w:val="00ED6EB4"/>
    <w:rsid w:val="00ED7D46"/>
    <w:rsid w:val="00ED7DD9"/>
    <w:rsid w:val="00EE0587"/>
    <w:rsid w:val="00EE0B53"/>
    <w:rsid w:val="00EE0F4B"/>
    <w:rsid w:val="00EE1102"/>
    <w:rsid w:val="00EE125F"/>
    <w:rsid w:val="00EE2E15"/>
    <w:rsid w:val="00EE3B0F"/>
    <w:rsid w:val="00EE6F61"/>
    <w:rsid w:val="00EE71C3"/>
    <w:rsid w:val="00EE7CD7"/>
    <w:rsid w:val="00EF296C"/>
    <w:rsid w:val="00EF3326"/>
    <w:rsid w:val="00EF4C25"/>
    <w:rsid w:val="00EF604D"/>
    <w:rsid w:val="00EF611C"/>
    <w:rsid w:val="00EF7FC4"/>
    <w:rsid w:val="00F0040C"/>
    <w:rsid w:val="00F00A88"/>
    <w:rsid w:val="00F00FDD"/>
    <w:rsid w:val="00F0140B"/>
    <w:rsid w:val="00F015F9"/>
    <w:rsid w:val="00F01FB0"/>
    <w:rsid w:val="00F065D6"/>
    <w:rsid w:val="00F07636"/>
    <w:rsid w:val="00F078B0"/>
    <w:rsid w:val="00F07D28"/>
    <w:rsid w:val="00F10BCD"/>
    <w:rsid w:val="00F116CC"/>
    <w:rsid w:val="00F11A61"/>
    <w:rsid w:val="00F12ACC"/>
    <w:rsid w:val="00F1415A"/>
    <w:rsid w:val="00F143E4"/>
    <w:rsid w:val="00F16249"/>
    <w:rsid w:val="00F21198"/>
    <w:rsid w:val="00F22036"/>
    <w:rsid w:val="00F226A6"/>
    <w:rsid w:val="00F22F35"/>
    <w:rsid w:val="00F272D5"/>
    <w:rsid w:val="00F27DE6"/>
    <w:rsid w:val="00F302AB"/>
    <w:rsid w:val="00F30464"/>
    <w:rsid w:val="00F3151A"/>
    <w:rsid w:val="00F316EC"/>
    <w:rsid w:val="00F31C80"/>
    <w:rsid w:val="00F32C3C"/>
    <w:rsid w:val="00F332AD"/>
    <w:rsid w:val="00F337D0"/>
    <w:rsid w:val="00F35003"/>
    <w:rsid w:val="00F351EB"/>
    <w:rsid w:val="00F35633"/>
    <w:rsid w:val="00F35DE7"/>
    <w:rsid w:val="00F40942"/>
    <w:rsid w:val="00F435CB"/>
    <w:rsid w:val="00F43F57"/>
    <w:rsid w:val="00F4412B"/>
    <w:rsid w:val="00F442A0"/>
    <w:rsid w:val="00F443EF"/>
    <w:rsid w:val="00F453AA"/>
    <w:rsid w:val="00F455AD"/>
    <w:rsid w:val="00F45B29"/>
    <w:rsid w:val="00F46E58"/>
    <w:rsid w:val="00F505B8"/>
    <w:rsid w:val="00F50FE9"/>
    <w:rsid w:val="00F51667"/>
    <w:rsid w:val="00F52B53"/>
    <w:rsid w:val="00F52E47"/>
    <w:rsid w:val="00F53C00"/>
    <w:rsid w:val="00F54576"/>
    <w:rsid w:val="00F54E8F"/>
    <w:rsid w:val="00F553B4"/>
    <w:rsid w:val="00F562B4"/>
    <w:rsid w:val="00F56AD2"/>
    <w:rsid w:val="00F6137D"/>
    <w:rsid w:val="00F62370"/>
    <w:rsid w:val="00F637B8"/>
    <w:rsid w:val="00F639D8"/>
    <w:rsid w:val="00F66421"/>
    <w:rsid w:val="00F66650"/>
    <w:rsid w:val="00F67A35"/>
    <w:rsid w:val="00F67DEF"/>
    <w:rsid w:val="00F71FE5"/>
    <w:rsid w:val="00F732B9"/>
    <w:rsid w:val="00F76B28"/>
    <w:rsid w:val="00F76CA1"/>
    <w:rsid w:val="00F77762"/>
    <w:rsid w:val="00F77D5E"/>
    <w:rsid w:val="00F77F15"/>
    <w:rsid w:val="00F80B8A"/>
    <w:rsid w:val="00F80D70"/>
    <w:rsid w:val="00F83481"/>
    <w:rsid w:val="00F836B0"/>
    <w:rsid w:val="00F83D24"/>
    <w:rsid w:val="00F84A98"/>
    <w:rsid w:val="00F84BA9"/>
    <w:rsid w:val="00F867EF"/>
    <w:rsid w:val="00F868D6"/>
    <w:rsid w:val="00F86F98"/>
    <w:rsid w:val="00F876F9"/>
    <w:rsid w:val="00F87B3B"/>
    <w:rsid w:val="00F90165"/>
    <w:rsid w:val="00F902BD"/>
    <w:rsid w:val="00F90F47"/>
    <w:rsid w:val="00F91159"/>
    <w:rsid w:val="00F95537"/>
    <w:rsid w:val="00F96B58"/>
    <w:rsid w:val="00F96D8C"/>
    <w:rsid w:val="00F971BF"/>
    <w:rsid w:val="00F97331"/>
    <w:rsid w:val="00FA1068"/>
    <w:rsid w:val="00FA2CEC"/>
    <w:rsid w:val="00FA34CC"/>
    <w:rsid w:val="00FA4708"/>
    <w:rsid w:val="00FA49D1"/>
    <w:rsid w:val="00FA53EB"/>
    <w:rsid w:val="00FA58A9"/>
    <w:rsid w:val="00FB0375"/>
    <w:rsid w:val="00FB0C7E"/>
    <w:rsid w:val="00FB1D41"/>
    <w:rsid w:val="00FB3873"/>
    <w:rsid w:val="00FB3D88"/>
    <w:rsid w:val="00FB6403"/>
    <w:rsid w:val="00FB7836"/>
    <w:rsid w:val="00FC011F"/>
    <w:rsid w:val="00FC03A9"/>
    <w:rsid w:val="00FC22AB"/>
    <w:rsid w:val="00FC3646"/>
    <w:rsid w:val="00FC4D08"/>
    <w:rsid w:val="00FC5B34"/>
    <w:rsid w:val="00FC78CB"/>
    <w:rsid w:val="00FC7FC7"/>
    <w:rsid w:val="00FD28D2"/>
    <w:rsid w:val="00FD4D5D"/>
    <w:rsid w:val="00FD6896"/>
    <w:rsid w:val="00FD7368"/>
    <w:rsid w:val="00FD7483"/>
    <w:rsid w:val="00FD797B"/>
    <w:rsid w:val="00FE2177"/>
    <w:rsid w:val="00FE48D7"/>
    <w:rsid w:val="00FE4A49"/>
    <w:rsid w:val="00FE53F3"/>
    <w:rsid w:val="00FE55D7"/>
    <w:rsid w:val="00FE784F"/>
    <w:rsid w:val="00FE7B9D"/>
    <w:rsid w:val="00FF2C26"/>
    <w:rsid w:val="00FF4F01"/>
    <w:rsid w:val="00FF6D03"/>
    <w:rsid w:val="01037AAF"/>
    <w:rsid w:val="015EF38A"/>
    <w:rsid w:val="019A2A18"/>
    <w:rsid w:val="01AA2A31"/>
    <w:rsid w:val="01F14D5E"/>
    <w:rsid w:val="020700F8"/>
    <w:rsid w:val="021D1760"/>
    <w:rsid w:val="022B1C48"/>
    <w:rsid w:val="02374707"/>
    <w:rsid w:val="0258BC89"/>
    <w:rsid w:val="02AA7407"/>
    <w:rsid w:val="02D47356"/>
    <w:rsid w:val="0316EA53"/>
    <w:rsid w:val="032653FA"/>
    <w:rsid w:val="036B997C"/>
    <w:rsid w:val="0384802B"/>
    <w:rsid w:val="0390D931"/>
    <w:rsid w:val="03CE4F86"/>
    <w:rsid w:val="03D31768"/>
    <w:rsid w:val="03E1D414"/>
    <w:rsid w:val="04236880"/>
    <w:rsid w:val="0451D756"/>
    <w:rsid w:val="04A49A51"/>
    <w:rsid w:val="04DDE1D3"/>
    <w:rsid w:val="05130913"/>
    <w:rsid w:val="051DAD85"/>
    <w:rsid w:val="052A8D08"/>
    <w:rsid w:val="052FB645"/>
    <w:rsid w:val="0547B1A5"/>
    <w:rsid w:val="056427D1"/>
    <w:rsid w:val="057560CC"/>
    <w:rsid w:val="05831931"/>
    <w:rsid w:val="0597F1E8"/>
    <w:rsid w:val="05981382"/>
    <w:rsid w:val="05E286AF"/>
    <w:rsid w:val="05EE50D2"/>
    <w:rsid w:val="06307408"/>
    <w:rsid w:val="06362422"/>
    <w:rsid w:val="066D3222"/>
    <w:rsid w:val="06898E12"/>
    <w:rsid w:val="0693EB96"/>
    <w:rsid w:val="069681A9"/>
    <w:rsid w:val="07128B79"/>
    <w:rsid w:val="0722F413"/>
    <w:rsid w:val="072D9BE1"/>
    <w:rsid w:val="073267E0"/>
    <w:rsid w:val="07576328"/>
    <w:rsid w:val="0764AFCC"/>
    <w:rsid w:val="07A9A0DE"/>
    <w:rsid w:val="07D5A834"/>
    <w:rsid w:val="0807347C"/>
    <w:rsid w:val="0807E64C"/>
    <w:rsid w:val="083EBDC0"/>
    <w:rsid w:val="08959631"/>
    <w:rsid w:val="08C1C862"/>
    <w:rsid w:val="08CD9466"/>
    <w:rsid w:val="08F20858"/>
    <w:rsid w:val="090B927F"/>
    <w:rsid w:val="092AB206"/>
    <w:rsid w:val="0951648E"/>
    <w:rsid w:val="095DD892"/>
    <w:rsid w:val="09659347"/>
    <w:rsid w:val="098ED6F5"/>
    <w:rsid w:val="0A2A1980"/>
    <w:rsid w:val="0A3139EA"/>
    <w:rsid w:val="0A4182D5"/>
    <w:rsid w:val="0A4748BD"/>
    <w:rsid w:val="0A728DCB"/>
    <w:rsid w:val="0A7A4EA9"/>
    <w:rsid w:val="0A961F29"/>
    <w:rsid w:val="0AB39AFC"/>
    <w:rsid w:val="0ADB9ACE"/>
    <w:rsid w:val="0AF54880"/>
    <w:rsid w:val="0AF89156"/>
    <w:rsid w:val="0AF9A493"/>
    <w:rsid w:val="0B5A3550"/>
    <w:rsid w:val="0B700428"/>
    <w:rsid w:val="0BADA4F9"/>
    <w:rsid w:val="0BBB497A"/>
    <w:rsid w:val="0BC83788"/>
    <w:rsid w:val="0C06AFEC"/>
    <w:rsid w:val="0C0B63B9"/>
    <w:rsid w:val="0C24D800"/>
    <w:rsid w:val="0C3336D7"/>
    <w:rsid w:val="0C7DD7DA"/>
    <w:rsid w:val="0CECA1E6"/>
    <w:rsid w:val="0D171DB1"/>
    <w:rsid w:val="0D28834D"/>
    <w:rsid w:val="0D52EE32"/>
    <w:rsid w:val="0D562EBB"/>
    <w:rsid w:val="0D578E43"/>
    <w:rsid w:val="0D58A733"/>
    <w:rsid w:val="0D6174B9"/>
    <w:rsid w:val="0D76423E"/>
    <w:rsid w:val="0D856ADC"/>
    <w:rsid w:val="0DE81066"/>
    <w:rsid w:val="0E1E836F"/>
    <w:rsid w:val="0E24FDAD"/>
    <w:rsid w:val="0E303CA0"/>
    <w:rsid w:val="0E52A7C6"/>
    <w:rsid w:val="0E55FDB6"/>
    <w:rsid w:val="0EEB203D"/>
    <w:rsid w:val="0F185EC5"/>
    <w:rsid w:val="0F37925E"/>
    <w:rsid w:val="0F54A431"/>
    <w:rsid w:val="0F5EA85A"/>
    <w:rsid w:val="0F81345D"/>
    <w:rsid w:val="1017139D"/>
    <w:rsid w:val="102D1AA3"/>
    <w:rsid w:val="10482129"/>
    <w:rsid w:val="104A259E"/>
    <w:rsid w:val="1081671C"/>
    <w:rsid w:val="108AB66B"/>
    <w:rsid w:val="10916629"/>
    <w:rsid w:val="109761CC"/>
    <w:rsid w:val="10A68EAE"/>
    <w:rsid w:val="10C01E8A"/>
    <w:rsid w:val="10FA4A30"/>
    <w:rsid w:val="1129E600"/>
    <w:rsid w:val="112F3EBE"/>
    <w:rsid w:val="115D3C5F"/>
    <w:rsid w:val="11604DA7"/>
    <w:rsid w:val="1169EBA5"/>
    <w:rsid w:val="1171D555"/>
    <w:rsid w:val="117A893D"/>
    <w:rsid w:val="117FC45E"/>
    <w:rsid w:val="11C83B81"/>
    <w:rsid w:val="11FD9D37"/>
    <w:rsid w:val="120C0D7E"/>
    <w:rsid w:val="12425F0F"/>
    <w:rsid w:val="1259E973"/>
    <w:rsid w:val="12738751"/>
    <w:rsid w:val="128D9708"/>
    <w:rsid w:val="1364117B"/>
    <w:rsid w:val="1397459F"/>
    <w:rsid w:val="13D2DD68"/>
    <w:rsid w:val="13EC4D2F"/>
    <w:rsid w:val="1404AAA8"/>
    <w:rsid w:val="140964A1"/>
    <w:rsid w:val="140E8C58"/>
    <w:rsid w:val="1468473D"/>
    <w:rsid w:val="1480B779"/>
    <w:rsid w:val="14864B3F"/>
    <w:rsid w:val="14A2DF1E"/>
    <w:rsid w:val="14C5695F"/>
    <w:rsid w:val="14CEA61E"/>
    <w:rsid w:val="154BE8FA"/>
    <w:rsid w:val="1564D74C"/>
    <w:rsid w:val="159E28C2"/>
    <w:rsid w:val="15BFCA63"/>
    <w:rsid w:val="15CA60DB"/>
    <w:rsid w:val="15E61EA1"/>
    <w:rsid w:val="15EC3F92"/>
    <w:rsid w:val="15F83F9A"/>
    <w:rsid w:val="15FDA867"/>
    <w:rsid w:val="1620CCF9"/>
    <w:rsid w:val="163E05F8"/>
    <w:rsid w:val="16530A99"/>
    <w:rsid w:val="169BB23D"/>
    <w:rsid w:val="16ACCCF8"/>
    <w:rsid w:val="16F56F39"/>
    <w:rsid w:val="16FDF830"/>
    <w:rsid w:val="1700A7AD"/>
    <w:rsid w:val="173FA410"/>
    <w:rsid w:val="17ACFBB1"/>
    <w:rsid w:val="17B3AE1C"/>
    <w:rsid w:val="18264DCF"/>
    <w:rsid w:val="1837829E"/>
    <w:rsid w:val="18380677"/>
    <w:rsid w:val="185D27B9"/>
    <w:rsid w:val="186F69F4"/>
    <w:rsid w:val="187C9B75"/>
    <w:rsid w:val="18874416"/>
    <w:rsid w:val="18885465"/>
    <w:rsid w:val="18F32838"/>
    <w:rsid w:val="190C95CD"/>
    <w:rsid w:val="19144E47"/>
    <w:rsid w:val="19340295"/>
    <w:rsid w:val="193E3868"/>
    <w:rsid w:val="19467900"/>
    <w:rsid w:val="1964E000"/>
    <w:rsid w:val="19BD1FB3"/>
    <w:rsid w:val="19CAF5CD"/>
    <w:rsid w:val="19F2A0C9"/>
    <w:rsid w:val="19F8528B"/>
    <w:rsid w:val="1A0B6162"/>
    <w:rsid w:val="1A38E056"/>
    <w:rsid w:val="1A5E9DB0"/>
    <w:rsid w:val="1A71639E"/>
    <w:rsid w:val="1AECF3A1"/>
    <w:rsid w:val="1B00FE35"/>
    <w:rsid w:val="1B5E5CE8"/>
    <w:rsid w:val="1B778D44"/>
    <w:rsid w:val="1BAABD64"/>
    <w:rsid w:val="1BB87857"/>
    <w:rsid w:val="1BC71172"/>
    <w:rsid w:val="1BC7E70D"/>
    <w:rsid w:val="1C01413A"/>
    <w:rsid w:val="1C038B50"/>
    <w:rsid w:val="1C59BE6F"/>
    <w:rsid w:val="1C7A53F0"/>
    <w:rsid w:val="1C7E841E"/>
    <w:rsid w:val="1C7FD58A"/>
    <w:rsid w:val="1C8D2384"/>
    <w:rsid w:val="1CCC2063"/>
    <w:rsid w:val="1CDA5CA8"/>
    <w:rsid w:val="1CF6D9C7"/>
    <w:rsid w:val="1D18A06A"/>
    <w:rsid w:val="1D339EB7"/>
    <w:rsid w:val="1D5B1FCE"/>
    <w:rsid w:val="1D926491"/>
    <w:rsid w:val="1DE347CE"/>
    <w:rsid w:val="1E095B67"/>
    <w:rsid w:val="1E3D6FAD"/>
    <w:rsid w:val="1E55DDEC"/>
    <w:rsid w:val="1E57EF22"/>
    <w:rsid w:val="1E6AB80E"/>
    <w:rsid w:val="1E6C89ED"/>
    <w:rsid w:val="1E95CCAB"/>
    <w:rsid w:val="1EAB84E9"/>
    <w:rsid w:val="1EB54C06"/>
    <w:rsid w:val="1EBAF4C3"/>
    <w:rsid w:val="1EE45763"/>
    <w:rsid w:val="1F0A97D0"/>
    <w:rsid w:val="1F0F71B3"/>
    <w:rsid w:val="1F219D80"/>
    <w:rsid w:val="1F332B02"/>
    <w:rsid w:val="1F532A4C"/>
    <w:rsid w:val="1F562B08"/>
    <w:rsid w:val="1FD6E918"/>
    <w:rsid w:val="20269611"/>
    <w:rsid w:val="2043C147"/>
    <w:rsid w:val="208656E9"/>
    <w:rsid w:val="20B01F04"/>
    <w:rsid w:val="20B60F21"/>
    <w:rsid w:val="211E7FF1"/>
    <w:rsid w:val="21290813"/>
    <w:rsid w:val="212B0C79"/>
    <w:rsid w:val="213427A6"/>
    <w:rsid w:val="21587568"/>
    <w:rsid w:val="215BFDA0"/>
    <w:rsid w:val="21772707"/>
    <w:rsid w:val="21963A54"/>
    <w:rsid w:val="21A182B9"/>
    <w:rsid w:val="21BB7ADF"/>
    <w:rsid w:val="21D6C0D5"/>
    <w:rsid w:val="21DA4E8D"/>
    <w:rsid w:val="2226F97D"/>
    <w:rsid w:val="2254B955"/>
    <w:rsid w:val="2275E7AF"/>
    <w:rsid w:val="227F58F1"/>
    <w:rsid w:val="22AEF935"/>
    <w:rsid w:val="23242ABD"/>
    <w:rsid w:val="23499E2C"/>
    <w:rsid w:val="23561FB7"/>
    <w:rsid w:val="235A69DE"/>
    <w:rsid w:val="23777AFD"/>
    <w:rsid w:val="239820D3"/>
    <w:rsid w:val="23AAACF4"/>
    <w:rsid w:val="23F753E7"/>
    <w:rsid w:val="242DEB02"/>
    <w:rsid w:val="243C1E85"/>
    <w:rsid w:val="244778B9"/>
    <w:rsid w:val="244F6DB4"/>
    <w:rsid w:val="24635DFA"/>
    <w:rsid w:val="2472B2FD"/>
    <w:rsid w:val="2490CCF0"/>
    <w:rsid w:val="24AD28CF"/>
    <w:rsid w:val="24F26F5C"/>
    <w:rsid w:val="250D7898"/>
    <w:rsid w:val="2519BF64"/>
    <w:rsid w:val="252241A3"/>
    <w:rsid w:val="254BFF54"/>
    <w:rsid w:val="25914539"/>
    <w:rsid w:val="260A0574"/>
    <w:rsid w:val="2617AC17"/>
    <w:rsid w:val="261866F6"/>
    <w:rsid w:val="263F7993"/>
    <w:rsid w:val="264DA6EF"/>
    <w:rsid w:val="265BCB7F"/>
    <w:rsid w:val="265D50A4"/>
    <w:rsid w:val="268CA315"/>
    <w:rsid w:val="26D565B4"/>
    <w:rsid w:val="26EEC557"/>
    <w:rsid w:val="26FED518"/>
    <w:rsid w:val="27072BD4"/>
    <w:rsid w:val="2721431D"/>
    <w:rsid w:val="27351B35"/>
    <w:rsid w:val="275519FB"/>
    <w:rsid w:val="27672A7C"/>
    <w:rsid w:val="2775735C"/>
    <w:rsid w:val="27B17700"/>
    <w:rsid w:val="28217D8C"/>
    <w:rsid w:val="283335B8"/>
    <w:rsid w:val="283919B0"/>
    <w:rsid w:val="284044C9"/>
    <w:rsid w:val="2886E467"/>
    <w:rsid w:val="288BCD73"/>
    <w:rsid w:val="28D9D131"/>
    <w:rsid w:val="28F46024"/>
    <w:rsid w:val="28FC2682"/>
    <w:rsid w:val="29238C41"/>
    <w:rsid w:val="29507C23"/>
    <w:rsid w:val="298B0C3B"/>
    <w:rsid w:val="29B080D5"/>
    <w:rsid w:val="29B58C85"/>
    <w:rsid w:val="29C96726"/>
    <w:rsid w:val="29E492F7"/>
    <w:rsid w:val="29E51438"/>
    <w:rsid w:val="29F61F14"/>
    <w:rsid w:val="29FE8D65"/>
    <w:rsid w:val="2A1A647C"/>
    <w:rsid w:val="2A2D4227"/>
    <w:rsid w:val="2B00E6C6"/>
    <w:rsid w:val="2B2F3CA2"/>
    <w:rsid w:val="2B358A91"/>
    <w:rsid w:val="2B804EFC"/>
    <w:rsid w:val="2B8AAD2A"/>
    <w:rsid w:val="2BB7FC18"/>
    <w:rsid w:val="2BD5603D"/>
    <w:rsid w:val="2BD58BE7"/>
    <w:rsid w:val="2BFA1059"/>
    <w:rsid w:val="2C1E9DA9"/>
    <w:rsid w:val="2C42F818"/>
    <w:rsid w:val="2C57CAA3"/>
    <w:rsid w:val="2C95F588"/>
    <w:rsid w:val="2CB8BE61"/>
    <w:rsid w:val="2CED2D0F"/>
    <w:rsid w:val="2CF4CC4C"/>
    <w:rsid w:val="2D2D96E7"/>
    <w:rsid w:val="2D3B8122"/>
    <w:rsid w:val="2D3C5337"/>
    <w:rsid w:val="2D6CCD10"/>
    <w:rsid w:val="2D711E16"/>
    <w:rsid w:val="2D9650BF"/>
    <w:rsid w:val="2D98A8EE"/>
    <w:rsid w:val="2DB7B080"/>
    <w:rsid w:val="2DECA1A3"/>
    <w:rsid w:val="2E053B75"/>
    <w:rsid w:val="2E2F103F"/>
    <w:rsid w:val="2E6FAFCF"/>
    <w:rsid w:val="2E8EB996"/>
    <w:rsid w:val="2EABAC31"/>
    <w:rsid w:val="2ECA2C0E"/>
    <w:rsid w:val="2F32E942"/>
    <w:rsid w:val="2F5AC8E6"/>
    <w:rsid w:val="2F8774CC"/>
    <w:rsid w:val="2F9D97FC"/>
    <w:rsid w:val="2FD02C83"/>
    <w:rsid w:val="2FDFE54C"/>
    <w:rsid w:val="300A46DC"/>
    <w:rsid w:val="30477D76"/>
    <w:rsid w:val="306ECA5B"/>
    <w:rsid w:val="30761760"/>
    <w:rsid w:val="307F8A2E"/>
    <w:rsid w:val="30831764"/>
    <w:rsid w:val="30A70719"/>
    <w:rsid w:val="30E1E3B6"/>
    <w:rsid w:val="30ECD09C"/>
    <w:rsid w:val="310CD364"/>
    <w:rsid w:val="31334959"/>
    <w:rsid w:val="31383E4D"/>
    <w:rsid w:val="3167D846"/>
    <w:rsid w:val="3171798F"/>
    <w:rsid w:val="31BE8050"/>
    <w:rsid w:val="31C772FE"/>
    <w:rsid w:val="31DB8742"/>
    <w:rsid w:val="31DE991A"/>
    <w:rsid w:val="320F18A3"/>
    <w:rsid w:val="3239DD12"/>
    <w:rsid w:val="3244D8FE"/>
    <w:rsid w:val="32497857"/>
    <w:rsid w:val="32722D4F"/>
    <w:rsid w:val="32910FA6"/>
    <w:rsid w:val="329A194F"/>
    <w:rsid w:val="329DC1BA"/>
    <w:rsid w:val="32CD2AB9"/>
    <w:rsid w:val="331A6663"/>
    <w:rsid w:val="331E5A10"/>
    <w:rsid w:val="334392FC"/>
    <w:rsid w:val="33C93749"/>
    <w:rsid w:val="33DAFA6F"/>
    <w:rsid w:val="3403EA49"/>
    <w:rsid w:val="341196B9"/>
    <w:rsid w:val="34321E29"/>
    <w:rsid w:val="343A5C8C"/>
    <w:rsid w:val="34431ADC"/>
    <w:rsid w:val="3459BED6"/>
    <w:rsid w:val="348C7857"/>
    <w:rsid w:val="349098C0"/>
    <w:rsid w:val="3499A4A5"/>
    <w:rsid w:val="34CC3041"/>
    <w:rsid w:val="34D246F5"/>
    <w:rsid w:val="34DE0C6E"/>
    <w:rsid w:val="34EFA8CA"/>
    <w:rsid w:val="350C1ACF"/>
    <w:rsid w:val="351BF2ED"/>
    <w:rsid w:val="352D3B40"/>
    <w:rsid w:val="35582940"/>
    <w:rsid w:val="356735A7"/>
    <w:rsid w:val="3598E0DA"/>
    <w:rsid w:val="35AED6D3"/>
    <w:rsid w:val="35C1AFF4"/>
    <w:rsid w:val="35CFD71A"/>
    <w:rsid w:val="35DD38F7"/>
    <w:rsid w:val="35FC8961"/>
    <w:rsid w:val="3604138D"/>
    <w:rsid w:val="364ADCD1"/>
    <w:rsid w:val="36E8343B"/>
    <w:rsid w:val="36F394B0"/>
    <w:rsid w:val="36FAF5C8"/>
    <w:rsid w:val="3759ECC3"/>
    <w:rsid w:val="377658C9"/>
    <w:rsid w:val="37B0A75A"/>
    <w:rsid w:val="37BCD847"/>
    <w:rsid w:val="37C936C9"/>
    <w:rsid w:val="38316E00"/>
    <w:rsid w:val="3834B241"/>
    <w:rsid w:val="383FD567"/>
    <w:rsid w:val="38812074"/>
    <w:rsid w:val="38AE6B92"/>
    <w:rsid w:val="38B0E650"/>
    <w:rsid w:val="39A9F6B9"/>
    <w:rsid w:val="39CCED97"/>
    <w:rsid w:val="39CD3E61"/>
    <w:rsid w:val="3A25B376"/>
    <w:rsid w:val="3A32968A"/>
    <w:rsid w:val="3AF9F35E"/>
    <w:rsid w:val="3AFC55BB"/>
    <w:rsid w:val="3B1BBDC8"/>
    <w:rsid w:val="3B221B5B"/>
    <w:rsid w:val="3B22F992"/>
    <w:rsid w:val="3B3F0C31"/>
    <w:rsid w:val="3BCF48F4"/>
    <w:rsid w:val="3BF90E86"/>
    <w:rsid w:val="3C000D2D"/>
    <w:rsid w:val="3C10DEC9"/>
    <w:rsid w:val="3C11ACBE"/>
    <w:rsid w:val="3C2E1A6B"/>
    <w:rsid w:val="3C84A71F"/>
    <w:rsid w:val="3C922F2A"/>
    <w:rsid w:val="3CA16FDA"/>
    <w:rsid w:val="3CC64FF4"/>
    <w:rsid w:val="3D085873"/>
    <w:rsid w:val="3D0F691C"/>
    <w:rsid w:val="3D146844"/>
    <w:rsid w:val="3D454E48"/>
    <w:rsid w:val="3D81DCB5"/>
    <w:rsid w:val="3D87CDD9"/>
    <w:rsid w:val="3D9B0512"/>
    <w:rsid w:val="3DC0AF65"/>
    <w:rsid w:val="3E2506D1"/>
    <w:rsid w:val="3E3698B3"/>
    <w:rsid w:val="3E84EEB4"/>
    <w:rsid w:val="3EA463C4"/>
    <w:rsid w:val="3EA9F95A"/>
    <w:rsid w:val="3EBCE11D"/>
    <w:rsid w:val="3EFF3039"/>
    <w:rsid w:val="3F0A695A"/>
    <w:rsid w:val="3F352265"/>
    <w:rsid w:val="3F4BD64B"/>
    <w:rsid w:val="3F966897"/>
    <w:rsid w:val="3F9A3668"/>
    <w:rsid w:val="3FBBB5F5"/>
    <w:rsid w:val="3FD648F0"/>
    <w:rsid w:val="40239622"/>
    <w:rsid w:val="4051854F"/>
    <w:rsid w:val="409C2768"/>
    <w:rsid w:val="40A69D52"/>
    <w:rsid w:val="40D5841E"/>
    <w:rsid w:val="40DE3233"/>
    <w:rsid w:val="40E290B6"/>
    <w:rsid w:val="40E7A6AC"/>
    <w:rsid w:val="40F56DCA"/>
    <w:rsid w:val="41300DC5"/>
    <w:rsid w:val="4166E293"/>
    <w:rsid w:val="417BFD32"/>
    <w:rsid w:val="41AEC318"/>
    <w:rsid w:val="420069A9"/>
    <w:rsid w:val="420DA768"/>
    <w:rsid w:val="421EB7C7"/>
    <w:rsid w:val="421F7B04"/>
    <w:rsid w:val="42220736"/>
    <w:rsid w:val="4270978D"/>
    <w:rsid w:val="428D4EFE"/>
    <w:rsid w:val="428FBCE6"/>
    <w:rsid w:val="42D33F21"/>
    <w:rsid w:val="42E3E443"/>
    <w:rsid w:val="43066857"/>
    <w:rsid w:val="4313B7F0"/>
    <w:rsid w:val="434EA8DD"/>
    <w:rsid w:val="437F1925"/>
    <w:rsid w:val="4381D226"/>
    <w:rsid w:val="43BA4652"/>
    <w:rsid w:val="44022ABD"/>
    <w:rsid w:val="440DC182"/>
    <w:rsid w:val="4448FDBD"/>
    <w:rsid w:val="448B6B20"/>
    <w:rsid w:val="449666DB"/>
    <w:rsid w:val="45152FBE"/>
    <w:rsid w:val="45296A54"/>
    <w:rsid w:val="45374F17"/>
    <w:rsid w:val="454D4EBA"/>
    <w:rsid w:val="45634228"/>
    <w:rsid w:val="456CCEA9"/>
    <w:rsid w:val="45700D83"/>
    <w:rsid w:val="4579E27A"/>
    <w:rsid w:val="45A92CED"/>
    <w:rsid w:val="45AB7A83"/>
    <w:rsid w:val="45D3285A"/>
    <w:rsid w:val="45E84816"/>
    <w:rsid w:val="461A4C4C"/>
    <w:rsid w:val="4635F851"/>
    <w:rsid w:val="46389318"/>
    <w:rsid w:val="468B9CB2"/>
    <w:rsid w:val="469A57CD"/>
    <w:rsid w:val="46B6883F"/>
    <w:rsid w:val="46BD7CC6"/>
    <w:rsid w:val="4703FDA0"/>
    <w:rsid w:val="473E34F5"/>
    <w:rsid w:val="475074FA"/>
    <w:rsid w:val="476B6D11"/>
    <w:rsid w:val="477F2AA6"/>
    <w:rsid w:val="4798CB0B"/>
    <w:rsid w:val="47B5EF9C"/>
    <w:rsid w:val="47F25918"/>
    <w:rsid w:val="480D64C8"/>
    <w:rsid w:val="4826694C"/>
    <w:rsid w:val="4836282E"/>
    <w:rsid w:val="483826F4"/>
    <w:rsid w:val="48503F3F"/>
    <w:rsid w:val="485DFC62"/>
    <w:rsid w:val="487B2EC8"/>
    <w:rsid w:val="48983E31"/>
    <w:rsid w:val="489B557C"/>
    <w:rsid w:val="48A33042"/>
    <w:rsid w:val="48AC7AE1"/>
    <w:rsid w:val="48BBC79F"/>
    <w:rsid w:val="48D044CF"/>
    <w:rsid w:val="49042D89"/>
    <w:rsid w:val="49283D53"/>
    <w:rsid w:val="4932DE02"/>
    <w:rsid w:val="49410C83"/>
    <w:rsid w:val="497BC3E2"/>
    <w:rsid w:val="497BCAF7"/>
    <w:rsid w:val="49A7B937"/>
    <w:rsid w:val="49AEDC74"/>
    <w:rsid w:val="49B3EF57"/>
    <w:rsid w:val="49E3E6E8"/>
    <w:rsid w:val="49FA86B7"/>
    <w:rsid w:val="4A00F1A3"/>
    <w:rsid w:val="4A31F6E8"/>
    <w:rsid w:val="4A443DE2"/>
    <w:rsid w:val="4A605FBD"/>
    <w:rsid w:val="4A86E7FD"/>
    <w:rsid w:val="4A92C5A7"/>
    <w:rsid w:val="4A9750DB"/>
    <w:rsid w:val="4A979BB6"/>
    <w:rsid w:val="4AA343DC"/>
    <w:rsid w:val="4AC40DB4"/>
    <w:rsid w:val="4B44138C"/>
    <w:rsid w:val="4B9000B8"/>
    <w:rsid w:val="4B9C40E8"/>
    <w:rsid w:val="4BA77251"/>
    <w:rsid w:val="4BBD7A59"/>
    <w:rsid w:val="4C101858"/>
    <w:rsid w:val="4C5FDE15"/>
    <w:rsid w:val="4C66AF03"/>
    <w:rsid w:val="4C87ACDF"/>
    <w:rsid w:val="4D1FE419"/>
    <w:rsid w:val="4D222911"/>
    <w:rsid w:val="4D31C5E3"/>
    <w:rsid w:val="4D372C1A"/>
    <w:rsid w:val="4D455573"/>
    <w:rsid w:val="4D4DEA4F"/>
    <w:rsid w:val="4DA78267"/>
    <w:rsid w:val="4DE360ED"/>
    <w:rsid w:val="4DE7270E"/>
    <w:rsid w:val="4DE90E89"/>
    <w:rsid w:val="4DF4F700"/>
    <w:rsid w:val="4DFEE759"/>
    <w:rsid w:val="4E080C8F"/>
    <w:rsid w:val="4E51C2F0"/>
    <w:rsid w:val="4E69A18E"/>
    <w:rsid w:val="4EA43100"/>
    <w:rsid w:val="4EB7580B"/>
    <w:rsid w:val="4EBE5E19"/>
    <w:rsid w:val="4EF0090E"/>
    <w:rsid w:val="4EF8F9F9"/>
    <w:rsid w:val="4F0C30B4"/>
    <w:rsid w:val="4F16C47A"/>
    <w:rsid w:val="4F1D818A"/>
    <w:rsid w:val="4F2936AD"/>
    <w:rsid w:val="4F3FF6D3"/>
    <w:rsid w:val="4F5763F9"/>
    <w:rsid w:val="4F92F88D"/>
    <w:rsid w:val="4FB58EBF"/>
    <w:rsid w:val="4FBC03D3"/>
    <w:rsid w:val="4FC11961"/>
    <w:rsid w:val="4FDA7EC7"/>
    <w:rsid w:val="502BB826"/>
    <w:rsid w:val="50610C28"/>
    <w:rsid w:val="5067B640"/>
    <w:rsid w:val="506CFE3A"/>
    <w:rsid w:val="50A5A130"/>
    <w:rsid w:val="50CD175A"/>
    <w:rsid w:val="5119CE2C"/>
    <w:rsid w:val="51265DCF"/>
    <w:rsid w:val="5136881B"/>
    <w:rsid w:val="515C0DEC"/>
    <w:rsid w:val="51F5FEDB"/>
    <w:rsid w:val="5208F9EF"/>
    <w:rsid w:val="521A74D7"/>
    <w:rsid w:val="5262C661"/>
    <w:rsid w:val="527840C1"/>
    <w:rsid w:val="52A1C78C"/>
    <w:rsid w:val="52A47838"/>
    <w:rsid w:val="52AC7F2E"/>
    <w:rsid w:val="52AD4DD6"/>
    <w:rsid w:val="52AF399A"/>
    <w:rsid w:val="52E8FB3D"/>
    <w:rsid w:val="53165D6F"/>
    <w:rsid w:val="5342F3AE"/>
    <w:rsid w:val="5397CAB8"/>
    <w:rsid w:val="53BE0AD0"/>
    <w:rsid w:val="53C8611E"/>
    <w:rsid w:val="53DA887B"/>
    <w:rsid w:val="53EEEA5D"/>
    <w:rsid w:val="53FE96C2"/>
    <w:rsid w:val="541D530D"/>
    <w:rsid w:val="54725888"/>
    <w:rsid w:val="548A380A"/>
    <w:rsid w:val="54C5CC74"/>
    <w:rsid w:val="54D143D2"/>
    <w:rsid w:val="54D34778"/>
    <w:rsid w:val="54D85C77"/>
    <w:rsid w:val="550080B3"/>
    <w:rsid w:val="55069DC8"/>
    <w:rsid w:val="5520A3CE"/>
    <w:rsid w:val="5522C5C1"/>
    <w:rsid w:val="55443AB9"/>
    <w:rsid w:val="555AC4FF"/>
    <w:rsid w:val="558198D5"/>
    <w:rsid w:val="558AE8E1"/>
    <w:rsid w:val="55931CD2"/>
    <w:rsid w:val="55B95AB6"/>
    <w:rsid w:val="55BF583D"/>
    <w:rsid w:val="55D43EA0"/>
    <w:rsid w:val="55DCF59A"/>
    <w:rsid w:val="55E073DF"/>
    <w:rsid w:val="5691DD2D"/>
    <w:rsid w:val="56F2158B"/>
    <w:rsid w:val="5706E167"/>
    <w:rsid w:val="5724349F"/>
    <w:rsid w:val="573376D8"/>
    <w:rsid w:val="57363784"/>
    <w:rsid w:val="575ED613"/>
    <w:rsid w:val="57862989"/>
    <w:rsid w:val="57B0EA24"/>
    <w:rsid w:val="58197D5B"/>
    <w:rsid w:val="5829DDFB"/>
    <w:rsid w:val="583732D8"/>
    <w:rsid w:val="588CE9E2"/>
    <w:rsid w:val="5895EE21"/>
    <w:rsid w:val="58D179C1"/>
    <w:rsid w:val="58D207E5"/>
    <w:rsid w:val="58D543F2"/>
    <w:rsid w:val="58DD2C8E"/>
    <w:rsid w:val="5910C9E1"/>
    <w:rsid w:val="59938E2B"/>
    <w:rsid w:val="59BCBFBA"/>
    <w:rsid w:val="59D4A044"/>
    <w:rsid w:val="59D90014"/>
    <w:rsid w:val="59F1992D"/>
    <w:rsid w:val="5A0C2F29"/>
    <w:rsid w:val="5A1F98C0"/>
    <w:rsid w:val="5A683970"/>
    <w:rsid w:val="5A7DB5F1"/>
    <w:rsid w:val="5AA193CE"/>
    <w:rsid w:val="5AAB247A"/>
    <w:rsid w:val="5AD8699E"/>
    <w:rsid w:val="5AF19A36"/>
    <w:rsid w:val="5B103A8D"/>
    <w:rsid w:val="5B83B8C4"/>
    <w:rsid w:val="5B8C7201"/>
    <w:rsid w:val="5B8D7E3A"/>
    <w:rsid w:val="5B9520CC"/>
    <w:rsid w:val="5B972F3E"/>
    <w:rsid w:val="5B9BBEF8"/>
    <w:rsid w:val="5BBA8EB5"/>
    <w:rsid w:val="5C1CE799"/>
    <w:rsid w:val="5C2F4246"/>
    <w:rsid w:val="5C535DAC"/>
    <w:rsid w:val="5C7DEF65"/>
    <w:rsid w:val="5CC2E99A"/>
    <w:rsid w:val="5CD737DD"/>
    <w:rsid w:val="5CD9950B"/>
    <w:rsid w:val="5CE5BE5A"/>
    <w:rsid w:val="5CECEE7E"/>
    <w:rsid w:val="5CFA412F"/>
    <w:rsid w:val="5CFC1F5E"/>
    <w:rsid w:val="5D00CEE9"/>
    <w:rsid w:val="5D3038EC"/>
    <w:rsid w:val="5D5CFA8E"/>
    <w:rsid w:val="5DB4FC1B"/>
    <w:rsid w:val="5DD41419"/>
    <w:rsid w:val="5DDC9AC0"/>
    <w:rsid w:val="5DF0007D"/>
    <w:rsid w:val="5E22E5D9"/>
    <w:rsid w:val="5E26618E"/>
    <w:rsid w:val="5E2C32D0"/>
    <w:rsid w:val="5E9F315E"/>
    <w:rsid w:val="5EC7AF6E"/>
    <w:rsid w:val="5EF8CAEF"/>
    <w:rsid w:val="5F225DBF"/>
    <w:rsid w:val="5F890C2B"/>
    <w:rsid w:val="5F8BD0DE"/>
    <w:rsid w:val="5F8F1211"/>
    <w:rsid w:val="5FB70486"/>
    <w:rsid w:val="5FC308A4"/>
    <w:rsid w:val="5FC8CD67"/>
    <w:rsid w:val="5FEFC5CD"/>
    <w:rsid w:val="5FF95826"/>
    <w:rsid w:val="6003AB40"/>
    <w:rsid w:val="60077667"/>
    <w:rsid w:val="6045EA1E"/>
    <w:rsid w:val="60686A8E"/>
    <w:rsid w:val="606A8C81"/>
    <w:rsid w:val="609DD082"/>
    <w:rsid w:val="616EAA7C"/>
    <w:rsid w:val="619073E4"/>
    <w:rsid w:val="619799FF"/>
    <w:rsid w:val="61A41EBA"/>
    <w:rsid w:val="61B3F5A4"/>
    <w:rsid w:val="61D43BE3"/>
    <w:rsid w:val="61D91870"/>
    <w:rsid w:val="61DD56A7"/>
    <w:rsid w:val="61F25C76"/>
    <w:rsid w:val="622A52B7"/>
    <w:rsid w:val="627301C4"/>
    <w:rsid w:val="6282716C"/>
    <w:rsid w:val="629C4101"/>
    <w:rsid w:val="629F9272"/>
    <w:rsid w:val="62FB5B9D"/>
    <w:rsid w:val="6320C21E"/>
    <w:rsid w:val="634C781F"/>
    <w:rsid w:val="634EA43D"/>
    <w:rsid w:val="63B73493"/>
    <w:rsid w:val="63D9B1B1"/>
    <w:rsid w:val="64152540"/>
    <w:rsid w:val="641AED48"/>
    <w:rsid w:val="642817A6"/>
    <w:rsid w:val="646F69BE"/>
    <w:rsid w:val="6489014A"/>
    <w:rsid w:val="649D227C"/>
    <w:rsid w:val="64C88980"/>
    <w:rsid w:val="64CD6E8B"/>
    <w:rsid w:val="64D7DE16"/>
    <w:rsid w:val="64DCD2EE"/>
    <w:rsid w:val="64FFEDE9"/>
    <w:rsid w:val="6523AA17"/>
    <w:rsid w:val="65259DEE"/>
    <w:rsid w:val="6539DC97"/>
    <w:rsid w:val="653B2C14"/>
    <w:rsid w:val="65576D88"/>
    <w:rsid w:val="65636165"/>
    <w:rsid w:val="65A2B31C"/>
    <w:rsid w:val="65D367F1"/>
    <w:rsid w:val="65D6248C"/>
    <w:rsid w:val="65DBB432"/>
    <w:rsid w:val="65F00C00"/>
    <w:rsid w:val="660FFD70"/>
    <w:rsid w:val="6624D1AB"/>
    <w:rsid w:val="663427CF"/>
    <w:rsid w:val="6639419D"/>
    <w:rsid w:val="667E47CE"/>
    <w:rsid w:val="66E385B8"/>
    <w:rsid w:val="67281ACC"/>
    <w:rsid w:val="672A7D11"/>
    <w:rsid w:val="673009C6"/>
    <w:rsid w:val="67472144"/>
    <w:rsid w:val="6780BCB2"/>
    <w:rsid w:val="678793B7"/>
    <w:rsid w:val="678EB81A"/>
    <w:rsid w:val="67BDD55A"/>
    <w:rsid w:val="67F362C0"/>
    <w:rsid w:val="6836372E"/>
    <w:rsid w:val="68378EAB"/>
    <w:rsid w:val="684E138B"/>
    <w:rsid w:val="68A39271"/>
    <w:rsid w:val="68B3240A"/>
    <w:rsid w:val="6919630B"/>
    <w:rsid w:val="692840C5"/>
    <w:rsid w:val="695C4F79"/>
    <w:rsid w:val="6971A64E"/>
    <w:rsid w:val="697574D5"/>
    <w:rsid w:val="6984261E"/>
    <w:rsid w:val="69875882"/>
    <w:rsid w:val="6987AED1"/>
    <w:rsid w:val="69A43CB4"/>
    <w:rsid w:val="69C388F6"/>
    <w:rsid w:val="69D35F0C"/>
    <w:rsid w:val="69DE5069"/>
    <w:rsid w:val="6A410A23"/>
    <w:rsid w:val="6A534C5B"/>
    <w:rsid w:val="6A7D8D5E"/>
    <w:rsid w:val="6A81439F"/>
    <w:rsid w:val="6A9CD2F9"/>
    <w:rsid w:val="6ABD48AE"/>
    <w:rsid w:val="6B0AC3A9"/>
    <w:rsid w:val="6B151ED3"/>
    <w:rsid w:val="6B1E6881"/>
    <w:rsid w:val="6B2F7BA3"/>
    <w:rsid w:val="6B35C4C7"/>
    <w:rsid w:val="6B75C80F"/>
    <w:rsid w:val="6BC7E000"/>
    <w:rsid w:val="6BCE28C1"/>
    <w:rsid w:val="6BD2DD64"/>
    <w:rsid w:val="6C1226D3"/>
    <w:rsid w:val="6C85DD18"/>
    <w:rsid w:val="6CD2F6B3"/>
    <w:rsid w:val="6CE5BC06"/>
    <w:rsid w:val="6CF03704"/>
    <w:rsid w:val="6CF76F83"/>
    <w:rsid w:val="6CF7A65B"/>
    <w:rsid w:val="6D55B921"/>
    <w:rsid w:val="6D5FF184"/>
    <w:rsid w:val="6DF6D53B"/>
    <w:rsid w:val="6E030400"/>
    <w:rsid w:val="6E270857"/>
    <w:rsid w:val="6E3D92D5"/>
    <w:rsid w:val="6E4ABC8C"/>
    <w:rsid w:val="6E7D8728"/>
    <w:rsid w:val="6E963768"/>
    <w:rsid w:val="6EA2F98A"/>
    <w:rsid w:val="6EAAC558"/>
    <w:rsid w:val="6EB158C5"/>
    <w:rsid w:val="6ECE50DB"/>
    <w:rsid w:val="6EDAD753"/>
    <w:rsid w:val="6F0A7E26"/>
    <w:rsid w:val="6F1F66BA"/>
    <w:rsid w:val="6F2E95A7"/>
    <w:rsid w:val="6F7F8D3B"/>
    <w:rsid w:val="6F8FC707"/>
    <w:rsid w:val="6F90B9D1"/>
    <w:rsid w:val="6FECE9C6"/>
    <w:rsid w:val="7004AFE7"/>
    <w:rsid w:val="7019397B"/>
    <w:rsid w:val="701AE0C2"/>
    <w:rsid w:val="703AD4CA"/>
    <w:rsid w:val="7042A090"/>
    <w:rsid w:val="704E3962"/>
    <w:rsid w:val="7050DE0F"/>
    <w:rsid w:val="707CC007"/>
    <w:rsid w:val="70A04373"/>
    <w:rsid w:val="70A64E87"/>
    <w:rsid w:val="70F9598A"/>
    <w:rsid w:val="7103A35A"/>
    <w:rsid w:val="71049E95"/>
    <w:rsid w:val="71964399"/>
    <w:rsid w:val="7196C7D5"/>
    <w:rsid w:val="71A0CEAA"/>
    <w:rsid w:val="71B8120B"/>
    <w:rsid w:val="72188D50"/>
    <w:rsid w:val="721D9C8F"/>
    <w:rsid w:val="721FF261"/>
    <w:rsid w:val="7224AAB1"/>
    <w:rsid w:val="725761C9"/>
    <w:rsid w:val="725B92CE"/>
    <w:rsid w:val="7293C976"/>
    <w:rsid w:val="72BC951A"/>
    <w:rsid w:val="72DBF00D"/>
    <w:rsid w:val="72DE0002"/>
    <w:rsid w:val="72E7BFAB"/>
    <w:rsid w:val="72F8AB7A"/>
    <w:rsid w:val="731A1D8B"/>
    <w:rsid w:val="731F4B45"/>
    <w:rsid w:val="73300E03"/>
    <w:rsid w:val="735D2879"/>
    <w:rsid w:val="7371FCB9"/>
    <w:rsid w:val="737A4152"/>
    <w:rsid w:val="7385DA24"/>
    <w:rsid w:val="73863242"/>
    <w:rsid w:val="739D13B3"/>
    <w:rsid w:val="74249CC8"/>
    <w:rsid w:val="74437887"/>
    <w:rsid w:val="749E52D7"/>
    <w:rsid w:val="74AF8026"/>
    <w:rsid w:val="74B038AD"/>
    <w:rsid w:val="74D217CC"/>
    <w:rsid w:val="74D88AB0"/>
    <w:rsid w:val="751FDCBD"/>
    <w:rsid w:val="75249FDD"/>
    <w:rsid w:val="7538E414"/>
    <w:rsid w:val="753A6AE2"/>
    <w:rsid w:val="75428269"/>
    <w:rsid w:val="754AEAD7"/>
    <w:rsid w:val="755A5A20"/>
    <w:rsid w:val="7563A618"/>
    <w:rsid w:val="756CEDDA"/>
    <w:rsid w:val="7573B496"/>
    <w:rsid w:val="758B19CC"/>
    <w:rsid w:val="759C1B12"/>
    <w:rsid w:val="75C23658"/>
    <w:rsid w:val="75CE3135"/>
    <w:rsid w:val="75D80A86"/>
    <w:rsid w:val="760EADD8"/>
    <w:rsid w:val="765DEA63"/>
    <w:rsid w:val="7692C1A3"/>
    <w:rsid w:val="76A87AD3"/>
    <w:rsid w:val="76BBAD1E"/>
    <w:rsid w:val="77228C14"/>
    <w:rsid w:val="77549649"/>
    <w:rsid w:val="7781C673"/>
    <w:rsid w:val="77A83B01"/>
    <w:rsid w:val="77D623D3"/>
    <w:rsid w:val="77E10775"/>
    <w:rsid w:val="78119381"/>
    <w:rsid w:val="782CA36B"/>
    <w:rsid w:val="7865EA34"/>
    <w:rsid w:val="78723DC2"/>
    <w:rsid w:val="7898380F"/>
    <w:rsid w:val="7898EB98"/>
    <w:rsid w:val="78BEE22D"/>
    <w:rsid w:val="78E97F00"/>
    <w:rsid w:val="78EE3C55"/>
    <w:rsid w:val="792DB236"/>
    <w:rsid w:val="7985A901"/>
    <w:rsid w:val="798CE0CA"/>
    <w:rsid w:val="7996EFD3"/>
    <w:rsid w:val="79BD0106"/>
    <w:rsid w:val="79DAFA7D"/>
    <w:rsid w:val="79DC3B42"/>
    <w:rsid w:val="79E0BB19"/>
    <w:rsid w:val="79E2C149"/>
    <w:rsid w:val="7A0CDFEE"/>
    <w:rsid w:val="7A1A260B"/>
    <w:rsid w:val="7A263A70"/>
    <w:rsid w:val="7A44710A"/>
    <w:rsid w:val="7A5852C7"/>
    <w:rsid w:val="7A5D0694"/>
    <w:rsid w:val="7A6CAEAA"/>
    <w:rsid w:val="7A9A9850"/>
    <w:rsid w:val="7B2D9723"/>
    <w:rsid w:val="7B32C034"/>
    <w:rsid w:val="7B55DC54"/>
    <w:rsid w:val="7B9C796C"/>
    <w:rsid w:val="7B9E9EC9"/>
    <w:rsid w:val="7BD35357"/>
    <w:rsid w:val="7BD3B6F0"/>
    <w:rsid w:val="7C0F1A9D"/>
    <w:rsid w:val="7C18FC2F"/>
    <w:rsid w:val="7C28B072"/>
    <w:rsid w:val="7C42AE33"/>
    <w:rsid w:val="7C494C5F"/>
    <w:rsid w:val="7C5D24D0"/>
    <w:rsid w:val="7C5FEDCD"/>
    <w:rsid w:val="7C824E61"/>
    <w:rsid w:val="7CBC6900"/>
    <w:rsid w:val="7CC80C57"/>
    <w:rsid w:val="7CF45427"/>
    <w:rsid w:val="7D008F3F"/>
    <w:rsid w:val="7D46C973"/>
    <w:rsid w:val="7D746789"/>
    <w:rsid w:val="7D880A72"/>
    <w:rsid w:val="7DAE5C50"/>
    <w:rsid w:val="7DDA0796"/>
    <w:rsid w:val="7E0E9791"/>
    <w:rsid w:val="7E520B81"/>
    <w:rsid w:val="7E9A3F56"/>
    <w:rsid w:val="7ED3A6D6"/>
    <w:rsid w:val="7EDEB413"/>
    <w:rsid w:val="7EDEE60F"/>
    <w:rsid w:val="7EE2E31D"/>
    <w:rsid w:val="7F0316B5"/>
    <w:rsid w:val="7F669C57"/>
    <w:rsid w:val="7FA0A7C8"/>
    <w:rsid w:val="7FA9BBDE"/>
    <w:rsid w:val="7FD0F0E7"/>
    <w:rsid w:val="7FFD7B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F4933C"/>
  <w15:chartTrackingRefBased/>
  <w15:docId w15:val="{0B153A0E-1D18-48D6-A2CE-742CD607E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375"/>
    <w:rPr>
      <w:rFonts w:ascii="Times New Roman" w:eastAsia="Times New Roman" w:hAnsi="Times New Roman"/>
      <w:sz w:val="24"/>
      <w:szCs w:val="24"/>
      <w:lang w:val="es-ES" w:eastAsia="es-ES"/>
    </w:rPr>
  </w:style>
  <w:style w:type="paragraph" w:styleId="Ttulo1">
    <w:name w:val="heading 1"/>
    <w:basedOn w:val="Normal"/>
    <w:next w:val="Normal"/>
    <w:link w:val="Ttulo1Car"/>
    <w:uiPriority w:val="9"/>
    <w:qFormat/>
    <w:rsid w:val="00DA28C9"/>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qFormat/>
    <w:rsid w:val="00DA28C9"/>
    <w:pPr>
      <w:keepNext/>
      <w:spacing w:before="240" w:after="60"/>
      <w:outlineLvl w:val="1"/>
    </w:pPr>
    <w:rPr>
      <w:rFonts w:ascii="Cambria" w:hAnsi="Cambria"/>
      <w:b/>
      <w:bCs/>
      <w:i/>
      <w:iCs/>
      <w:sz w:val="28"/>
      <w:szCs w:val="28"/>
    </w:rPr>
  </w:style>
  <w:style w:type="paragraph" w:styleId="Ttulo5">
    <w:name w:val="heading 5"/>
    <w:basedOn w:val="Normal"/>
    <w:next w:val="Normal"/>
    <w:link w:val="Ttulo5Car"/>
    <w:qFormat/>
    <w:rsid w:val="004F0117"/>
    <w:pPr>
      <w:keepNext/>
      <w:ind w:left="360"/>
      <w:jc w:val="both"/>
      <w:outlineLvl w:val="4"/>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D3CDB"/>
    <w:pPr>
      <w:tabs>
        <w:tab w:val="center" w:pos="4419"/>
        <w:tab w:val="right" w:pos="8838"/>
      </w:tabs>
    </w:pPr>
    <w:rPr>
      <w:rFonts w:ascii="Calibri" w:eastAsia="Calibri" w:hAnsi="Calibri"/>
      <w:sz w:val="22"/>
      <w:szCs w:val="22"/>
      <w:lang w:val="es-CO" w:eastAsia="en-US"/>
    </w:rPr>
  </w:style>
  <w:style w:type="character" w:customStyle="1" w:styleId="EncabezadoCar">
    <w:name w:val="Encabezado Car"/>
    <w:basedOn w:val="Fuentedeprrafopredeter"/>
    <w:link w:val="Encabezado"/>
    <w:uiPriority w:val="99"/>
    <w:rsid w:val="00ED3CDB"/>
  </w:style>
  <w:style w:type="paragraph" w:styleId="Piedepgina">
    <w:name w:val="footer"/>
    <w:basedOn w:val="Normal"/>
    <w:link w:val="PiedepginaCar"/>
    <w:unhideWhenUsed/>
    <w:rsid w:val="00ED3CDB"/>
    <w:pPr>
      <w:tabs>
        <w:tab w:val="center" w:pos="4419"/>
        <w:tab w:val="right" w:pos="8838"/>
      </w:tabs>
    </w:pPr>
    <w:rPr>
      <w:rFonts w:ascii="Calibri" w:eastAsia="Calibri" w:hAnsi="Calibri"/>
      <w:sz w:val="22"/>
      <w:szCs w:val="22"/>
      <w:lang w:val="es-CO" w:eastAsia="en-US"/>
    </w:rPr>
  </w:style>
  <w:style w:type="character" w:customStyle="1" w:styleId="PiedepginaCar">
    <w:name w:val="Pie de página Car"/>
    <w:basedOn w:val="Fuentedeprrafopredeter"/>
    <w:link w:val="Piedepgina"/>
    <w:uiPriority w:val="99"/>
    <w:rsid w:val="00ED3CDB"/>
  </w:style>
  <w:style w:type="paragraph" w:styleId="Textodeglobo">
    <w:name w:val="Balloon Text"/>
    <w:basedOn w:val="Normal"/>
    <w:link w:val="TextodegloboCar"/>
    <w:uiPriority w:val="99"/>
    <w:semiHidden/>
    <w:unhideWhenUsed/>
    <w:rsid w:val="00ED3CDB"/>
    <w:rPr>
      <w:rFonts w:ascii="Tahoma" w:eastAsia="Calibri" w:hAnsi="Tahoma"/>
      <w:sz w:val="16"/>
      <w:szCs w:val="16"/>
      <w:lang w:val="x-none" w:eastAsia="x-none"/>
    </w:rPr>
  </w:style>
  <w:style w:type="character" w:customStyle="1" w:styleId="TextodegloboCar">
    <w:name w:val="Texto de globo Car"/>
    <w:link w:val="Textodeglobo"/>
    <w:uiPriority w:val="99"/>
    <w:semiHidden/>
    <w:rsid w:val="00ED3CDB"/>
    <w:rPr>
      <w:rFonts w:ascii="Tahoma" w:hAnsi="Tahoma" w:cs="Tahoma"/>
      <w:sz w:val="16"/>
      <w:szCs w:val="16"/>
    </w:rPr>
  </w:style>
  <w:style w:type="paragraph" w:styleId="NormalWeb">
    <w:name w:val="Normal (Web)"/>
    <w:basedOn w:val="Normal"/>
    <w:uiPriority w:val="99"/>
    <w:rsid w:val="008F7214"/>
    <w:pPr>
      <w:spacing w:before="100" w:after="100"/>
    </w:pPr>
    <w:rPr>
      <w:rFonts w:ascii="Arial" w:hAnsi="Arial" w:cs="Arial"/>
      <w:sz w:val="22"/>
      <w:szCs w:val="20"/>
    </w:rPr>
  </w:style>
  <w:style w:type="character" w:styleId="Hipervnculo">
    <w:name w:val="Hyperlink"/>
    <w:rsid w:val="007F159D"/>
    <w:rPr>
      <w:color w:val="0000FF"/>
      <w:u w:val="single"/>
    </w:rPr>
  </w:style>
  <w:style w:type="paragraph" w:customStyle="1" w:styleId="Listavistosa-nfasis11">
    <w:name w:val="Lista vistosa - Énfasis 11"/>
    <w:basedOn w:val="Normal"/>
    <w:uiPriority w:val="34"/>
    <w:qFormat/>
    <w:rsid w:val="004927BB"/>
    <w:pPr>
      <w:spacing w:after="200" w:line="276" w:lineRule="auto"/>
      <w:ind w:left="720"/>
    </w:pPr>
    <w:rPr>
      <w:rFonts w:ascii="Calibri" w:eastAsia="Calibri" w:hAnsi="Calibri" w:cs="Calibri"/>
      <w:sz w:val="22"/>
      <w:szCs w:val="22"/>
      <w:lang w:val="es-CO" w:eastAsia="es-CO"/>
    </w:rPr>
  </w:style>
  <w:style w:type="paragraph" w:styleId="Textosinformato">
    <w:name w:val="Plain Text"/>
    <w:basedOn w:val="Normal"/>
    <w:link w:val="TextosinformatoCar"/>
    <w:uiPriority w:val="99"/>
    <w:unhideWhenUsed/>
    <w:rsid w:val="005F1324"/>
    <w:rPr>
      <w:rFonts w:ascii="Calibri" w:eastAsia="Calibri" w:hAnsi="Calibri"/>
      <w:sz w:val="22"/>
      <w:szCs w:val="21"/>
      <w:lang w:val="x-none" w:eastAsia="en-US"/>
    </w:rPr>
  </w:style>
  <w:style w:type="character" w:customStyle="1" w:styleId="TextosinformatoCar">
    <w:name w:val="Texto sin formato Car"/>
    <w:link w:val="Textosinformato"/>
    <w:uiPriority w:val="99"/>
    <w:rsid w:val="005F1324"/>
    <w:rPr>
      <w:sz w:val="22"/>
      <w:szCs w:val="21"/>
      <w:lang w:eastAsia="en-US"/>
    </w:rPr>
  </w:style>
  <w:style w:type="character" w:customStyle="1" w:styleId="Ttulo5Car">
    <w:name w:val="Título 5 Car"/>
    <w:link w:val="Ttulo5"/>
    <w:rsid w:val="004F0117"/>
    <w:rPr>
      <w:rFonts w:ascii="Tahoma" w:eastAsia="Times New Roman" w:hAnsi="Tahoma" w:cs="Tahoma"/>
      <w:sz w:val="24"/>
      <w:szCs w:val="24"/>
      <w:u w:val="single"/>
      <w:lang w:val="es-ES" w:eastAsia="es-ES"/>
    </w:rPr>
  </w:style>
  <w:style w:type="paragraph" w:styleId="Textoindependiente3">
    <w:name w:val="Body Text 3"/>
    <w:basedOn w:val="Normal"/>
    <w:link w:val="Textoindependiente3Car"/>
    <w:rsid w:val="004F0117"/>
    <w:pPr>
      <w:jc w:val="both"/>
    </w:pPr>
    <w:rPr>
      <w:rFonts w:ascii="Tahoma" w:hAnsi="Tahoma"/>
    </w:rPr>
  </w:style>
  <w:style w:type="character" w:customStyle="1" w:styleId="Textoindependiente3Car">
    <w:name w:val="Texto independiente 3 Car"/>
    <w:link w:val="Textoindependiente3"/>
    <w:rsid w:val="004F0117"/>
    <w:rPr>
      <w:rFonts w:ascii="Tahoma" w:eastAsia="Times New Roman" w:hAnsi="Tahoma" w:cs="Tahoma"/>
      <w:sz w:val="24"/>
      <w:szCs w:val="24"/>
      <w:lang w:val="es-ES" w:eastAsia="es-ES"/>
    </w:rPr>
  </w:style>
  <w:style w:type="paragraph" w:customStyle="1" w:styleId="Prrafodelista1">
    <w:name w:val="Párrafo de lista1"/>
    <w:basedOn w:val="Normal"/>
    <w:rsid w:val="00B84307"/>
    <w:pPr>
      <w:spacing w:after="200" w:line="276" w:lineRule="auto"/>
      <w:ind w:left="720"/>
      <w:contextualSpacing/>
    </w:pPr>
    <w:rPr>
      <w:rFonts w:ascii="Calibri" w:hAnsi="Calibri"/>
      <w:sz w:val="22"/>
      <w:szCs w:val="22"/>
      <w:lang w:val="es-CO" w:eastAsia="en-US"/>
    </w:rPr>
  </w:style>
  <w:style w:type="character" w:customStyle="1" w:styleId="Ttulo1Car">
    <w:name w:val="Título 1 Car"/>
    <w:link w:val="Ttulo1"/>
    <w:uiPriority w:val="9"/>
    <w:rsid w:val="00DA28C9"/>
    <w:rPr>
      <w:rFonts w:ascii="Cambria" w:eastAsia="Times New Roman" w:hAnsi="Cambria" w:cs="Times New Roman"/>
      <w:b/>
      <w:bCs/>
      <w:kern w:val="32"/>
      <w:sz w:val="32"/>
      <w:szCs w:val="32"/>
      <w:lang w:val="es-ES" w:eastAsia="es-ES"/>
    </w:rPr>
  </w:style>
  <w:style w:type="character" w:customStyle="1" w:styleId="Ttulo2Car">
    <w:name w:val="Título 2 Car"/>
    <w:link w:val="Ttulo2"/>
    <w:uiPriority w:val="9"/>
    <w:semiHidden/>
    <w:rsid w:val="00DA28C9"/>
    <w:rPr>
      <w:rFonts w:ascii="Cambria" w:eastAsia="Times New Roman" w:hAnsi="Cambria" w:cs="Times New Roman"/>
      <w:b/>
      <w:bCs/>
      <w:i/>
      <w:iCs/>
      <w:sz w:val="28"/>
      <w:szCs w:val="28"/>
      <w:lang w:val="es-ES" w:eastAsia="es-ES"/>
    </w:rPr>
  </w:style>
  <w:style w:type="character" w:customStyle="1" w:styleId="in-widget">
    <w:name w:val="in-widget"/>
    <w:basedOn w:val="Fuentedeprrafopredeter"/>
    <w:rsid w:val="00DA28C9"/>
  </w:style>
  <w:style w:type="character" w:customStyle="1" w:styleId="right">
    <w:name w:val="right"/>
    <w:basedOn w:val="Fuentedeprrafopredeter"/>
    <w:rsid w:val="00DA28C9"/>
  </w:style>
  <w:style w:type="character" w:customStyle="1" w:styleId="fbconnectbuttontext11">
    <w:name w:val="fbconnectbutton_text11"/>
    <w:basedOn w:val="Fuentedeprrafopredeter"/>
    <w:rsid w:val="00DA28C9"/>
  </w:style>
  <w:style w:type="character" w:customStyle="1" w:styleId="fbsharecountinner5">
    <w:name w:val="fb_share_count_inner5"/>
    <w:rsid w:val="00DA28C9"/>
    <w:rPr>
      <w:vanish w:val="0"/>
      <w:webHidden w:val="0"/>
      <w:shd w:val="clear" w:color="auto" w:fill="E8EBF2"/>
      <w:specVanish w:val="0"/>
    </w:rPr>
  </w:style>
  <w:style w:type="character" w:customStyle="1" w:styleId="comentarios-redes">
    <w:name w:val="comentarios-redes"/>
    <w:basedOn w:val="Fuentedeprrafopredeter"/>
    <w:rsid w:val="00DA28C9"/>
  </w:style>
  <w:style w:type="paragraph" w:customStyle="1" w:styleId="xl35">
    <w:name w:val="xl35"/>
    <w:basedOn w:val="Normal"/>
    <w:rsid w:val="002C5B5F"/>
    <w:pPr>
      <w:spacing w:before="100" w:beforeAutospacing="1" w:after="100" w:afterAutospacing="1"/>
    </w:pPr>
    <w:rPr>
      <w:rFonts w:ascii="Arial" w:eastAsia="Arial Unicode MS" w:hAnsi="Arial" w:cs="Arial"/>
      <w:sz w:val="16"/>
      <w:szCs w:val="16"/>
    </w:rPr>
  </w:style>
  <w:style w:type="character" w:styleId="Textoennegrita">
    <w:name w:val="Strong"/>
    <w:uiPriority w:val="22"/>
    <w:qFormat/>
    <w:rsid w:val="00A948F2"/>
    <w:rPr>
      <w:b/>
      <w:bCs/>
    </w:rPr>
  </w:style>
  <w:style w:type="character" w:customStyle="1" w:styleId="apple-converted-space">
    <w:name w:val="apple-converted-space"/>
    <w:rsid w:val="00953516"/>
  </w:style>
  <w:style w:type="table" w:styleId="Tablaconcuadrcula">
    <w:name w:val="Table Grid"/>
    <w:basedOn w:val="Tablanormal"/>
    <w:uiPriority w:val="39"/>
    <w:rsid w:val="00BC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3,Bullet,HOJA,Bolita,Párrafo de lista4,BOLADEF,Párrafo de lista21,BOLA,Nivel 1 OS,Colorful List Accent 1,Colorful List - Accent 11,Dot pt,No Spacing1,List Paragraph Char Char Char,Indicator Text,Bullets"/>
    <w:basedOn w:val="Normal"/>
    <w:link w:val="PrrafodelistaCar"/>
    <w:uiPriority w:val="34"/>
    <w:qFormat/>
    <w:rsid w:val="00F76B28"/>
    <w:pPr>
      <w:ind w:left="720"/>
      <w:contextualSpacing/>
    </w:pPr>
  </w:style>
  <w:style w:type="character" w:styleId="Refdecomentario">
    <w:name w:val="annotation reference"/>
    <w:basedOn w:val="Fuentedeprrafopredeter"/>
    <w:uiPriority w:val="99"/>
    <w:semiHidden/>
    <w:unhideWhenUsed/>
    <w:rsid w:val="00182BCA"/>
    <w:rPr>
      <w:sz w:val="16"/>
      <w:szCs w:val="16"/>
    </w:rPr>
  </w:style>
  <w:style w:type="paragraph" w:styleId="Textocomentario">
    <w:name w:val="annotation text"/>
    <w:basedOn w:val="Normal"/>
    <w:link w:val="TextocomentarioCar"/>
    <w:uiPriority w:val="99"/>
    <w:unhideWhenUsed/>
    <w:rsid w:val="00182BCA"/>
    <w:pPr>
      <w:spacing w:after="160"/>
    </w:pPr>
    <w:rPr>
      <w:rFonts w:asciiTheme="minorHAnsi" w:eastAsiaTheme="minorHAnsi" w:hAnsiTheme="minorHAnsi" w:cstheme="minorBidi"/>
      <w:kern w:val="2"/>
      <w:sz w:val="20"/>
      <w:szCs w:val="20"/>
      <w:lang w:val="es-CO" w:eastAsia="en-US"/>
      <w14:ligatures w14:val="standardContextual"/>
    </w:rPr>
  </w:style>
  <w:style w:type="character" w:customStyle="1" w:styleId="TextocomentarioCar">
    <w:name w:val="Texto comentario Car"/>
    <w:basedOn w:val="Fuentedeprrafopredeter"/>
    <w:link w:val="Textocomentario"/>
    <w:uiPriority w:val="99"/>
    <w:rsid w:val="00182BCA"/>
    <w:rPr>
      <w:rFonts w:asciiTheme="minorHAnsi" w:eastAsiaTheme="minorHAnsi" w:hAnsiTheme="minorHAnsi" w:cstheme="minorBidi"/>
      <w:kern w:val="2"/>
      <w:lang w:eastAsia="en-US"/>
      <w14:ligatures w14:val="standardContextual"/>
    </w:rPr>
  </w:style>
  <w:style w:type="paragraph" w:styleId="Revisin">
    <w:name w:val="Revision"/>
    <w:hidden/>
    <w:uiPriority w:val="99"/>
    <w:semiHidden/>
    <w:rsid w:val="00D17C2A"/>
    <w:rPr>
      <w:rFonts w:ascii="Times New Roman" w:eastAsia="Times New Roman" w:hAnsi="Times New Roman"/>
      <w:sz w:val="24"/>
      <w:szCs w:val="24"/>
      <w:lang w:val="es-ES" w:eastAsia="es-ES"/>
    </w:rPr>
  </w:style>
  <w:style w:type="paragraph" w:styleId="Asuntodelcomentario">
    <w:name w:val="annotation subject"/>
    <w:basedOn w:val="Textocomentario"/>
    <w:next w:val="Textocomentario"/>
    <w:link w:val="AsuntodelcomentarioCar"/>
    <w:uiPriority w:val="99"/>
    <w:semiHidden/>
    <w:unhideWhenUsed/>
    <w:rsid w:val="001F724B"/>
    <w:pPr>
      <w:spacing w:after="0"/>
    </w:pPr>
    <w:rPr>
      <w:rFonts w:ascii="Times New Roman" w:eastAsia="Times New Roman" w:hAnsi="Times New Roman" w:cs="Times New Roman"/>
      <w:b/>
      <w:bCs/>
      <w:kern w:val="0"/>
      <w:lang w:val="es-ES" w:eastAsia="es-ES"/>
      <w14:ligatures w14:val="none"/>
    </w:rPr>
  </w:style>
  <w:style w:type="character" w:customStyle="1" w:styleId="AsuntodelcomentarioCar">
    <w:name w:val="Asunto del comentario Car"/>
    <w:basedOn w:val="TextocomentarioCar"/>
    <w:link w:val="Asuntodelcomentario"/>
    <w:uiPriority w:val="99"/>
    <w:semiHidden/>
    <w:rsid w:val="001F724B"/>
    <w:rPr>
      <w:rFonts w:ascii="Times New Roman" w:eastAsia="Times New Roman" w:hAnsi="Times New Roman" w:cstheme="minorBidi"/>
      <w:b/>
      <w:bCs/>
      <w:kern w:val="2"/>
      <w:lang w:val="es-ES" w:eastAsia="es-ES"/>
      <w14:ligatures w14:val="standardContextual"/>
    </w:rPr>
  </w:style>
  <w:style w:type="paragraph" w:customStyle="1" w:styleId="paragraph">
    <w:name w:val="paragraph"/>
    <w:basedOn w:val="Normal"/>
    <w:rsid w:val="00575E36"/>
    <w:pPr>
      <w:spacing w:before="100" w:beforeAutospacing="1" w:after="100" w:afterAutospacing="1"/>
    </w:pPr>
    <w:rPr>
      <w:lang w:val="es-CO" w:eastAsia="es-CO"/>
    </w:rPr>
  </w:style>
  <w:style w:type="character" w:customStyle="1" w:styleId="normaltextrun">
    <w:name w:val="normaltextrun"/>
    <w:basedOn w:val="Fuentedeprrafopredeter"/>
    <w:rsid w:val="00575E36"/>
  </w:style>
  <w:style w:type="character" w:customStyle="1" w:styleId="eop">
    <w:name w:val="eop"/>
    <w:basedOn w:val="Fuentedeprrafopredeter"/>
    <w:rsid w:val="00575E36"/>
  </w:style>
  <w:style w:type="character" w:customStyle="1" w:styleId="PrrafodelistaCar">
    <w:name w:val="Párrafo de lista Car"/>
    <w:aliases w:val="titulo 3 Car,Bullet Car,HOJA Car,Bolita Car,Párrafo de lista4 Car,BOLADEF Car,Párrafo de lista21 Car,BOLA Car,Nivel 1 OS Car,Colorful List Accent 1 Car,Colorful List - Accent 11 Car,Dot pt Car,No Spacing1 Car,Indicator Text Car"/>
    <w:basedOn w:val="Fuentedeprrafopredeter"/>
    <w:link w:val="Prrafodelista"/>
    <w:uiPriority w:val="34"/>
    <w:qFormat/>
    <w:rsid w:val="008C45B8"/>
    <w:rPr>
      <w:rFonts w:ascii="Times New Roman" w:eastAsia="Times New Roman" w:hAnsi="Times New Roman"/>
      <w:sz w:val="24"/>
      <w:szCs w:val="24"/>
      <w:lang w:val="es-ES" w:eastAsia="es-ES"/>
    </w:rPr>
  </w:style>
  <w:style w:type="paragraph" w:customStyle="1" w:styleId="Default">
    <w:name w:val="Default"/>
    <w:rsid w:val="00DA1B70"/>
    <w:pPr>
      <w:autoSpaceDE w:val="0"/>
      <w:autoSpaceDN w:val="0"/>
      <w:adjustRightInd w:val="0"/>
    </w:pPr>
    <w:rPr>
      <w:rFonts w:ascii="Times New Roman" w:hAnsi="Times New Roman"/>
      <w:color w:val="000000"/>
      <w:sz w:val="24"/>
      <w:szCs w:val="24"/>
      <w:lang w:val="es-MX"/>
    </w:rPr>
  </w:style>
  <w:style w:type="character" w:styleId="Hipervnculovisitado">
    <w:name w:val="FollowedHyperlink"/>
    <w:basedOn w:val="Fuentedeprrafopredeter"/>
    <w:uiPriority w:val="99"/>
    <w:semiHidden/>
    <w:unhideWhenUsed/>
    <w:rsid w:val="00DA1B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87060">
      <w:bodyDiv w:val="1"/>
      <w:marLeft w:val="0"/>
      <w:marRight w:val="0"/>
      <w:marTop w:val="0"/>
      <w:marBottom w:val="0"/>
      <w:divBdr>
        <w:top w:val="none" w:sz="0" w:space="0" w:color="auto"/>
        <w:left w:val="none" w:sz="0" w:space="0" w:color="auto"/>
        <w:bottom w:val="none" w:sz="0" w:space="0" w:color="auto"/>
        <w:right w:val="none" w:sz="0" w:space="0" w:color="auto"/>
      </w:divBdr>
    </w:div>
    <w:div w:id="68113939">
      <w:bodyDiv w:val="1"/>
      <w:marLeft w:val="0"/>
      <w:marRight w:val="0"/>
      <w:marTop w:val="0"/>
      <w:marBottom w:val="0"/>
      <w:divBdr>
        <w:top w:val="none" w:sz="0" w:space="0" w:color="auto"/>
        <w:left w:val="none" w:sz="0" w:space="0" w:color="auto"/>
        <w:bottom w:val="none" w:sz="0" w:space="0" w:color="auto"/>
        <w:right w:val="none" w:sz="0" w:space="0" w:color="auto"/>
      </w:divBdr>
    </w:div>
    <w:div w:id="118886735">
      <w:bodyDiv w:val="1"/>
      <w:marLeft w:val="0"/>
      <w:marRight w:val="0"/>
      <w:marTop w:val="0"/>
      <w:marBottom w:val="0"/>
      <w:divBdr>
        <w:top w:val="none" w:sz="0" w:space="0" w:color="auto"/>
        <w:left w:val="none" w:sz="0" w:space="0" w:color="auto"/>
        <w:bottom w:val="none" w:sz="0" w:space="0" w:color="auto"/>
        <w:right w:val="none" w:sz="0" w:space="0" w:color="auto"/>
      </w:divBdr>
    </w:div>
    <w:div w:id="150878986">
      <w:bodyDiv w:val="1"/>
      <w:marLeft w:val="0"/>
      <w:marRight w:val="0"/>
      <w:marTop w:val="0"/>
      <w:marBottom w:val="0"/>
      <w:divBdr>
        <w:top w:val="none" w:sz="0" w:space="0" w:color="auto"/>
        <w:left w:val="none" w:sz="0" w:space="0" w:color="auto"/>
        <w:bottom w:val="none" w:sz="0" w:space="0" w:color="auto"/>
        <w:right w:val="none" w:sz="0" w:space="0" w:color="auto"/>
      </w:divBdr>
    </w:div>
    <w:div w:id="161170026">
      <w:bodyDiv w:val="1"/>
      <w:marLeft w:val="0"/>
      <w:marRight w:val="0"/>
      <w:marTop w:val="0"/>
      <w:marBottom w:val="0"/>
      <w:divBdr>
        <w:top w:val="none" w:sz="0" w:space="0" w:color="auto"/>
        <w:left w:val="none" w:sz="0" w:space="0" w:color="auto"/>
        <w:bottom w:val="none" w:sz="0" w:space="0" w:color="auto"/>
        <w:right w:val="none" w:sz="0" w:space="0" w:color="auto"/>
      </w:divBdr>
      <w:divsChild>
        <w:div w:id="1651011362">
          <w:marLeft w:val="0"/>
          <w:marRight w:val="0"/>
          <w:marTop w:val="15"/>
          <w:marBottom w:val="15"/>
          <w:divBdr>
            <w:top w:val="none" w:sz="0" w:space="0" w:color="auto"/>
            <w:left w:val="none" w:sz="0" w:space="0" w:color="auto"/>
            <w:bottom w:val="none" w:sz="0" w:space="0" w:color="auto"/>
            <w:right w:val="none" w:sz="0" w:space="0" w:color="auto"/>
          </w:divBdr>
          <w:divsChild>
            <w:div w:id="1442186750">
              <w:marLeft w:val="0"/>
              <w:marRight w:val="150"/>
              <w:marTop w:val="60"/>
              <w:marBottom w:val="0"/>
              <w:divBdr>
                <w:top w:val="none" w:sz="0" w:space="0" w:color="auto"/>
                <w:left w:val="none" w:sz="0" w:space="0" w:color="auto"/>
                <w:bottom w:val="none" w:sz="0" w:space="0" w:color="auto"/>
                <w:right w:val="none" w:sz="0" w:space="0" w:color="auto"/>
              </w:divBdr>
            </w:div>
          </w:divsChild>
        </w:div>
      </w:divsChild>
    </w:div>
    <w:div w:id="168370985">
      <w:bodyDiv w:val="1"/>
      <w:marLeft w:val="0"/>
      <w:marRight w:val="0"/>
      <w:marTop w:val="0"/>
      <w:marBottom w:val="0"/>
      <w:divBdr>
        <w:top w:val="none" w:sz="0" w:space="0" w:color="auto"/>
        <w:left w:val="none" w:sz="0" w:space="0" w:color="auto"/>
        <w:bottom w:val="none" w:sz="0" w:space="0" w:color="auto"/>
        <w:right w:val="none" w:sz="0" w:space="0" w:color="auto"/>
      </w:divBdr>
    </w:div>
    <w:div w:id="289287799">
      <w:bodyDiv w:val="1"/>
      <w:marLeft w:val="0"/>
      <w:marRight w:val="0"/>
      <w:marTop w:val="0"/>
      <w:marBottom w:val="0"/>
      <w:divBdr>
        <w:top w:val="none" w:sz="0" w:space="0" w:color="auto"/>
        <w:left w:val="none" w:sz="0" w:space="0" w:color="auto"/>
        <w:bottom w:val="none" w:sz="0" w:space="0" w:color="auto"/>
        <w:right w:val="none" w:sz="0" w:space="0" w:color="auto"/>
      </w:divBdr>
    </w:div>
    <w:div w:id="316223612">
      <w:bodyDiv w:val="1"/>
      <w:marLeft w:val="0"/>
      <w:marRight w:val="0"/>
      <w:marTop w:val="0"/>
      <w:marBottom w:val="0"/>
      <w:divBdr>
        <w:top w:val="none" w:sz="0" w:space="0" w:color="auto"/>
        <w:left w:val="none" w:sz="0" w:space="0" w:color="auto"/>
        <w:bottom w:val="none" w:sz="0" w:space="0" w:color="auto"/>
        <w:right w:val="none" w:sz="0" w:space="0" w:color="auto"/>
      </w:divBdr>
    </w:div>
    <w:div w:id="376970725">
      <w:bodyDiv w:val="1"/>
      <w:marLeft w:val="0"/>
      <w:marRight w:val="0"/>
      <w:marTop w:val="0"/>
      <w:marBottom w:val="0"/>
      <w:divBdr>
        <w:top w:val="none" w:sz="0" w:space="0" w:color="auto"/>
        <w:left w:val="none" w:sz="0" w:space="0" w:color="auto"/>
        <w:bottom w:val="none" w:sz="0" w:space="0" w:color="auto"/>
        <w:right w:val="none" w:sz="0" w:space="0" w:color="auto"/>
      </w:divBdr>
    </w:div>
    <w:div w:id="409740499">
      <w:bodyDiv w:val="1"/>
      <w:marLeft w:val="0"/>
      <w:marRight w:val="0"/>
      <w:marTop w:val="0"/>
      <w:marBottom w:val="0"/>
      <w:divBdr>
        <w:top w:val="none" w:sz="0" w:space="0" w:color="auto"/>
        <w:left w:val="none" w:sz="0" w:space="0" w:color="auto"/>
        <w:bottom w:val="none" w:sz="0" w:space="0" w:color="auto"/>
        <w:right w:val="none" w:sz="0" w:space="0" w:color="auto"/>
      </w:divBdr>
    </w:div>
    <w:div w:id="435449433">
      <w:bodyDiv w:val="1"/>
      <w:marLeft w:val="0"/>
      <w:marRight w:val="0"/>
      <w:marTop w:val="0"/>
      <w:marBottom w:val="0"/>
      <w:divBdr>
        <w:top w:val="none" w:sz="0" w:space="0" w:color="auto"/>
        <w:left w:val="none" w:sz="0" w:space="0" w:color="auto"/>
        <w:bottom w:val="none" w:sz="0" w:space="0" w:color="auto"/>
        <w:right w:val="none" w:sz="0" w:space="0" w:color="auto"/>
      </w:divBdr>
    </w:div>
    <w:div w:id="465783231">
      <w:bodyDiv w:val="1"/>
      <w:marLeft w:val="0"/>
      <w:marRight w:val="0"/>
      <w:marTop w:val="0"/>
      <w:marBottom w:val="0"/>
      <w:divBdr>
        <w:top w:val="none" w:sz="0" w:space="0" w:color="auto"/>
        <w:left w:val="none" w:sz="0" w:space="0" w:color="auto"/>
        <w:bottom w:val="none" w:sz="0" w:space="0" w:color="auto"/>
        <w:right w:val="none" w:sz="0" w:space="0" w:color="auto"/>
      </w:divBdr>
    </w:div>
    <w:div w:id="480736391">
      <w:bodyDiv w:val="1"/>
      <w:marLeft w:val="0"/>
      <w:marRight w:val="0"/>
      <w:marTop w:val="0"/>
      <w:marBottom w:val="0"/>
      <w:divBdr>
        <w:top w:val="none" w:sz="0" w:space="0" w:color="auto"/>
        <w:left w:val="none" w:sz="0" w:space="0" w:color="auto"/>
        <w:bottom w:val="none" w:sz="0" w:space="0" w:color="auto"/>
        <w:right w:val="none" w:sz="0" w:space="0" w:color="auto"/>
      </w:divBdr>
    </w:div>
    <w:div w:id="484470442">
      <w:bodyDiv w:val="1"/>
      <w:marLeft w:val="0"/>
      <w:marRight w:val="0"/>
      <w:marTop w:val="0"/>
      <w:marBottom w:val="0"/>
      <w:divBdr>
        <w:top w:val="none" w:sz="0" w:space="0" w:color="auto"/>
        <w:left w:val="none" w:sz="0" w:space="0" w:color="auto"/>
        <w:bottom w:val="none" w:sz="0" w:space="0" w:color="auto"/>
        <w:right w:val="none" w:sz="0" w:space="0" w:color="auto"/>
      </w:divBdr>
    </w:div>
    <w:div w:id="532691912">
      <w:bodyDiv w:val="1"/>
      <w:marLeft w:val="0"/>
      <w:marRight w:val="0"/>
      <w:marTop w:val="0"/>
      <w:marBottom w:val="0"/>
      <w:divBdr>
        <w:top w:val="none" w:sz="0" w:space="0" w:color="auto"/>
        <w:left w:val="none" w:sz="0" w:space="0" w:color="auto"/>
        <w:bottom w:val="none" w:sz="0" w:space="0" w:color="auto"/>
        <w:right w:val="none" w:sz="0" w:space="0" w:color="auto"/>
      </w:divBdr>
    </w:div>
    <w:div w:id="546989525">
      <w:bodyDiv w:val="1"/>
      <w:marLeft w:val="0"/>
      <w:marRight w:val="0"/>
      <w:marTop w:val="0"/>
      <w:marBottom w:val="0"/>
      <w:divBdr>
        <w:top w:val="none" w:sz="0" w:space="0" w:color="auto"/>
        <w:left w:val="none" w:sz="0" w:space="0" w:color="auto"/>
        <w:bottom w:val="none" w:sz="0" w:space="0" w:color="auto"/>
        <w:right w:val="none" w:sz="0" w:space="0" w:color="auto"/>
      </w:divBdr>
    </w:div>
    <w:div w:id="548150088">
      <w:bodyDiv w:val="1"/>
      <w:marLeft w:val="0"/>
      <w:marRight w:val="0"/>
      <w:marTop w:val="0"/>
      <w:marBottom w:val="0"/>
      <w:divBdr>
        <w:top w:val="none" w:sz="0" w:space="0" w:color="auto"/>
        <w:left w:val="none" w:sz="0" w:space="0" w:color="auto"/>
        <w:bottom w:val="none" w:sz="0" w:space="0" w:color="auto"/>
        <w:right w:val="none" w:sz="0" w:space="0" w:color="auto"/>
      </w:divBdr>
    </w:div>
    <w:div w:id="586305456">
      <w:bodyDiv w:val="1"/>
      <w:marLeft w:val="0"/>
      <w:marRight w:val="0"/>
      <w:marTop w:val="0"/>
      <w:marBottom w:val="0"/>
      <w:divBdr>
        <w:top w:val="none" w:sz="0" w:space="0" w:color="auto"/>
        <w:left w:val="none" w:sz="0" w:space="0" w:color="auto"/>
        <w:bottom w:val="none" w:sz="0" w:space="0" w:color="auto"/>
        <w:right w:val="none" w:sz="0" w:space="0" w:color="auto"/>
      </w:divBdr>
    </w:div>
    <w:div w:id="630943706">
      <w:bodyDiv w:val="1"/>
      <w:marLeft w:val="0"/>
      <w:marRight w:val="0"/>
      <w:marTop w:val="0"/>
      <w:marBottom w:val="0"/>
      <w:divBdr>
        <w:top w:val="none" w:sz="0" w:space="0" w:color="auto"/>
        <w:left w:val="none" w:sz="0" w:space="0" w:color="auto"/>
        <w:bottom w:val="none" w:sz="0" w:space="0" w:color="auto"/>
        <w:right w:val="none" w:sz="0" w:space="0" w:color="auto"/>
      </w:divBdr>
    </w:div>
    <w:div w:id="874389977">
      <w:bodyDiv w:val="1"/>
      <w:marLeft w:val="0"/>
      <w:marRight w:val="0"/>
      <w:marTop w:val="0"/>
      <w:marBottom w:val="0"/>
      <w:divBdr>
        <w:top w:val="none" w:sz="0" w:space="0" w:color="auto"/>
        <w:left w:val="none" w:sz="0" w:space="0" w:color="auto"/>
        <w:bottom w:val="none" w:sz="0" w:space="0" w:color="auto"/>
        <w:right w:val="none" w:sz="0" w:space="0" w:color="auto"/>
      </w:divBdr>
    </w:div>
    <w:div w:id="911817443">
      <w:bodyDiv w:val="1"/>
      <w:marLeft w:val="0"/>
      <w:marRight w:val="0"/>
      <w:marTop w:val="0"/>
      <w:marBottom w:val="0"/>
      <w:divBdr>
        <w:top w:val="none" w:sz="0" w:space="0" w:color="auto"/>
        <w:left w:val="none" w:sz="0" w:space="0" w:color="auto"/>
        <w:bottom w:val="none" w:sz="0" w:space="0" w:color="auto"/>
        <w:right w:val="none" w:sz="0" w:space="0" w:color="auto"/>
      </w:divBdr>
      <w:divsChild>
        <w:div w:id="1196503709">
          <w:marLeft w:val="0"/>
          <w:marRight w:val="0"/>
          <w:marTop w:val="0"/>
          <w:marBottom w:val="0"/>
          <w:divBdr>
            <w:top w:val="none" w:sz="0" w:space="0" w:color="auto"/>
            <w:left w:val="single" w:sz="6" w:space="0" w:color="DDDDDD"/>
            <w:bottom w:val="none" w:sz="0" w:space="0" w:color="auto"/>
            <w:right w:val="single" w:sz="6" w:space="0" w:color="DDDDDD"/>
          </w:divBdr>
          <w:divsChild>
            <w:div w:id="444422969">
              <w:marLeft w:val="0"/>
              <w:marRight w:val="0"/>
              <w:marTop w:val="0"/>
              <w:marBottom w:val="0"/>
              <w:divBdr>
                <w:top w:val="none" w:sz="0" w:space="0" w:color="auto"/>
                <w:left w:val="none" w:sz="0" w:space="0" w:color="auto"/>
                <w:bottom w:val="none" w:sz="0" w:space="0" w:color="auto"/>
                <w:right w:val="none" w:sz="0" w:space="0" w:color="auto"/>
              </w:divBdr>
              <w:divsChild>
                <w:div w:id="903566146">
                  <w:marLeft w:val="0"/>
                  <w:marRight w:val="0"/>
                  <w:marTop w:val="0"/>
                  <w:marBottom w:val="230"/>
                  <w:divBdr>
                    <w:top w:val="none" w:sz="0" w:space="0" w:color="auto"/>
                    <w:left w:val="none" w:sz="0" w:space="0" w:color="auto"/>
                    <w:bottom w:val="none" w:sz="0" w:space="0" w:color="auto"/>
                    <w:right w:val="none" w:sz="0" w:space="0" w:color="auto"/>
                  </w:divBdr>
                  <w:divsChild>
                    <w:div w:id="1759592153">
                      <w:marLeft w:val="0"/>
                      <w:marRight w:val="0"/>
                      <w:marTop w:val="0"/>
                      <w:marBottom w:val="0"/>
                      <w:divBdr>
                        <w:top w:val="none" w:sz="0" w:space="0" w:color="auto"/>
                        <w:left w:val="none" w:sz="0" w:space="0" w:color="auto"/>
                        <w:bottom w:val="none" w:sz="0" w:space="0" w:color="auto"/>
                        <w:right w:val="none" w:sz="0" w:space="0" w:color="auto"/>
                      </w:divBdr>
                      <w:divsChild>
                        <w:div w:id="64113298">
                          <w:marLeft w:val="0"/>
                          <w:marRight w:val="0"/>
                          <w:marTop w:val="0"/>
                          <w:marBottom w:val="0"/>
                          <w:divBdr>
                            <w:top w:val="none" w:sz="0" w:space="0" w:color="auto"/>
                            <w:left w:val="none" w:sz="0" w:space="0" w:color="auto"/>
                            <w:bottom w:val="none" w:sz="0" w:space="0" w:color="auto"/>
                            <w:right w:val="none" w:sz="0" w:space="0" w:color="auto"/>
                          </w:divBdr>
                          <w:divsChild>
                            <w:div w:id="380787471">
                              <w:marLeft w:val="0"/>
                              <w:marRight w:val="0"/>
                              <w:marTop w:val="0"/>
                              <w:marBottom w:val="0"/>
                              <w:divBdr>
                                <w:top w:val="none" w:sz="0" w:space="0" w:color="auto"/>
                                <w:left w:val="none" w:sz="0" w:space="0" w:color="auto"/>
                                <w:bottom w:val="none" w:sz="0" w:space="0" w:color="auto"/>
                                <w:right w:val="none" w:sz="0" w:space="0" w:color="auto"/>
                              </w:divBdr>
                              <w:divsChild>
                                <w:div w:id="288584743">
                                  <w:marLeft w:val="0"/>
                                  <w:marRight w:val="0"/>
                                  <w:marTop w:val="0"/>
                                  <w:marBottom w:val="0"/>
                                  <w:divBdr>
                                    <w:top w:val="none" w:sz="0" w:space="0" w:color="auto"/>
                                    <w:left w:val="none" w:sz="0" w:space="0" w:color="auto"/>
                                    <w:bottom w:val="none" w:sz="0" w:space="0" w:color="auto"/>
                                    <w:right w:val="none" w:sz="0" w:space="0" w:color="auto"/>
                                  </w:divBdr>
                                  <w:divsChild>
                                    <w:div w:id="149194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9365218">
      <w:bodyDiv w:val="1"/>
      <w:marLeft w:val="0"/>
      <w:marRight w:val="0"/>
      <w:marTop w:val="0"/>
      <w:marBottom w:val="0"/>
      <w:divBdr>
        <w:top w:val="none" w:sz="0" w:space="0" w:color="auto"/>
        <w:left w:val="none" w:sz="0" w:space="0" w:color="auto"/>
        <w:bottom w:val="none" w:sz="0" w:space="0" w:color="auto"/>
        <w:right w:val="none" w:sz="0" w:space="0" w:color="auto"/>
      </w:divBdr>
      <w:divsChild>
        <w:div w:id="432937084">
          <w:marLeft w:val="0"/>
          <w:marRight w:val="0"/>
          <w:marTop w:val="0"/>
          <w:marBottom w:val="0"/>
          <w:divBdr>
            <w:top w:val="none" w:sz="0" w:space="0" w:color="auto"/>
            <w:left w:val="none" w:sz="0" w:space="0" w:color="auto"/>
            <w:bottom w:val="none" w:sz="0" w:space="0" w:color="auto"/>
            <w:right w:val="none" w:sz="0" w:space="0" w:color="auto"/>
          </w:divBdr>
        </w:div>
      </w:divsChild>
    </w:div>
    <w:div w:id="924386750">
      <w:bodyDiv w:val="1"/>
      <w:marLeft w:val="0"/>
      <w:marRight w:val="0"/>
      <w:marTop w:val="0"/>
      <w:marBottom w:val="0"/>
      <w:divBdr>
        <w:top w:val="none" w:sz="0" w:space="0" w:color="auto"/>
        <w:left w:val="none" w:sz="0" w:space="0" w:color="auto"/>
        <w:bottom w:val="none" w:sz="0" w:space="0" w:color="auto"/>
        <w:right w:val="none" w:sz="0" w:space="0" w:color="auto"/>
      </w:divBdr>
    </w:div>
    <w:div w:id="973295487">
      <w:bodyDiv w:val="1"/>
      <w:marLeft w:val="0"/>
      <w:marRight w:val="0"/>
      <w:marTop w:val="0"/>
      <w:marBottom w:val="0"/>
      <w:divBdr>
        <w:top w:val="none" w:sz="0" w:space="0" w:color="auto"/>
        <w:left w:val="none" w:sz="0" w:space="0" w:color="auto"/>
        <w:bottom w:val="none" w:sz="0" w:space="0" w:color="auto"/>
        <w:right w:val="none" w:sz="0" w:space="0" w:color="auto"/>
      </w:divBdr>
    </w:div>
    <w:div w:id="1004551943">
      <w:bodyDiv w:val="1"/>
      <w:marLeft w:val="0"/>
      <w:marRight w:val="0"/>
      <w:marTop w:val="0"/>
      <w:marBottom w:val="0"/>
      <w:divBdr>
        <w:top w:val="none" w:sz="0" w:space="0" w:color="auto"/>
        <w:left w:val="none" w:sz="0" w:space="0" w:color="auto"/>
        <w:bottom w:val="none" w:sz="0" w:space="0" w:color="auto"/>
        <w:right w:val="none" w:sz="0" w:space="0" w:color="auto"/>
      </w:divBdr>
      <w:divsChild>
        <w:div w:id="694309842">
          <w:marLeft w:val="0"/>
          <w:marRight w:val="0"/>
          <w:marTop w:val="0"/>
          <w:marBottom w:val="0"/>
          <w:divBdr>
            <w:top w:val="none" w:sz="0" w:space="0" w:color="auto"/>
            <w:left w:val="none" w:sz="0" w:space="0" w:color="auto"/>
            <w:bottom w:val="none" w:sz="0" w:space="0" w:color="auto"/>
            <w:right w:val="none" w:sz="0" w:space="0" w:color="auto"/>
          </w:divBdr>
          <w:divsChild>
            <w:div w:id="1386490467">
              <w:marLeft w:val="0"/>
              <w:marRight w:val="0"/>
              <w:marTop w:val="0"/>
              <w:marBottom w:val="0"/>
              <w:divBdr>
                <w:top w:val="none" w:sz="0" w:space="0" w:color="auto"/>
                <w:left w:val="none" w:sz="0" w:space="0" w:color="auto"/>
                <w:bottom w:val="none" w:sz="0" w:space="0" w:color="auto"/>
                <w:right w:val="none" w:sz="0" w:space="0" w:color="auto"/>
              </w:divBdr>
              <w:divsChild>
                <w:div w:id="1956328370">
                  <w:marLeft w:val="0"/>
                  <w:marRight w:val="0"/>
                  <w:marTop w:val="0"/>
                  <w:marBottom w:val="0"/>
                  <w:divBdr>
                    <w:top w:val="none" w:sz="0" w:space="0" w:color="auto"/>
                    <w:left w:val="none" w:sz="0" w:space="0" w:color="auto"/>
                    <w:bottom w:val="none" w:sz="0" w:space="0" w:color="auto"/>
                    <w:right w:val="none" w:sz="0" w:space="0" w:color="auto"/>
                  </w:divBdr>
                  <w:divsChild>
                    <w:div w:id="362826777">
                      <w:marLeft w:val="0"/>
                      <w:marRight w:val="0"/>
                      <w:marTop w:val="0"/>
                      <w:marBottom w:val="0"/>
                      <w:divBdr>
                        <w:top w:val="none" w:sz="0" w:space="0" w:color="auto"/>
                        <w:left w:val="none" w:sz="0" w:space="0" w:color="auto"/>
                        <w:bottom w:val="none" w:sz="0" w:space="0" w:color="auto"/>
                        <w:right w:val="none" w:sz="0" w:space="0" w:color="auto"/>
                      </w:divBdr>
                      <w:divsChild>
                        <w:div w:id="1110394595">
                          <w:marLeft w:val="0"/>
                          <w:marRight w:val="0"/>
                          <w:marTop w:val="0"/>
                          <w:marBottom w:val="0"/>
                          <w:divBdr>
                            <w:top w:val="none" w:sz="0" w:space="0" w:color="auto"/>
                            <w:left w:val="none" w:sz="0" w:space="0" w:color="auto"/>
                            <w:bottom w:val="none" w:sz="0" w:space="0" w:color="auto"/>
                            <w:right w:val="none" w:sz="0" w:space="0" w:color="auto"/>
                          </w:divBdr>
                          <w:divsChild>
                            <w:div w:id="1392271829">
                              <w:marLeft w:val="0"/>
                              <w:marRight w:val="0"/>
                              <w:marTop w:val="0"/>
                              <w:marBottom w:val="0"/>
                              <w:divBdr>
                                <w:top w:val="none" w:sz="0" w:space="0" w:color="auto"/>
                                <w:left w:val="none" w:sz="0" w:space="0" w:color="auto"/>
                                <w:bottom w:val="none" w:sz="0" w:space="0" w:color="auto"/>
                                <w:right w:val="none" w:sz="0" w:space="0" w:color="auto"/>
                              </w:divBdr>
                              <w:divsChild>
                                <w:div w:id="1179780302">
                                  <w:marLeft w:val="0"/>
                                  <w:marRight w:val="0"/>
                                  <w:marTop w:val="0"/>
                                  <w:marBottom w:val="0"/>
                                  <w:divBdr>
                                    <w:top w:val="none" w:sz="0" w:space="0" w:color="auto"/>
                                    <w:left w:val="none" w:sz="0" w:space="0" w:color="auto"/>
                                    <w:bottom w:val="none" w:sz="0" w:space="0" w:color="auto"/>
                                    <w:right w:val="none" w:sz="0" w:space="0" w:color="auto"/>
                                  </w:divBdr>
                                  <w:divsChild>
                                    <w:div w:id="1437091853">
                                      <w:marLeft w:val="0"/>
                                      <w:marRight w:val="0"/>
                                      <w:marTop w:val="0"/>
                                      <w:marBottom w:val="0"/>
                                      <w:divBdr>
                                        <w:top w:val="none" w:sz="0" w:space="0" w:color="auto"/>
                                        <w:left w:val="none" w:sz="0" w:space="0" w:color="auto"/>
                                        <w:bottom w:val="none" w:sz="0" w:space="0" w:color="auto"/>
                                        <w:right w:val="none" w:sz="0" w:space="0" w:color="auto"/>
                                      </w:divBdr>
                                      <w:divsChild>
                                        <w:div w:id="2063139962">
                                          <w:marLeft w:val="0"/>
                                          <w:marRight w:val="0"/>
                                          <w:marTop w:val="0"/>
                                          <w:marBottom w:val="0"/>
                                          <w:divBdr>
                                            <w:top w:val="none" w:sz="0" w:space="0" w:color="auto"/>
                                            <w:left w:val="none" w:sz="0" w:space="0" w:color="auto"/>
                                            <w:bottom w:val="none" w:sz="0" w:space="0" w:color="auto"/>
                                            <w:right w:val="none" w:sz="0" w:space="0" w:color="auto"/>
                                          </w:divBdr>
                                          <w:divsChild>
                                            <w:div w:id="142286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8680965">
      <w:bodyDiv w:val="1"/>
      <w:marLeft w:val="0"/>
      <w:marRight w:val="0"/>
      <w:marTop w:val="0"/>
      <w:marBottom w:val="0"/>
      <w:divBdr>
        <w:top w:val="none" w:sz="0" w:space="0" w:color="auto"/>
        <w:left w:val="none" w:sz="0" w:space="0" w:color="auto"/>
        <w:bottom w:val="none" w:sz="0" w:space="0" w:color="auto"/>
        <w:right w:val="none" w:sz="0" w:space="0" w:color="auto"/>
      </w:divBdr>
    </w:div>
    <w:div w:id="1198203332">
      <w:bodyDiv w:val="1"/>
      <w:marLeft w:val="0"/>
      <w:marRight w:val="0"/>
      <w:marTop w:val="0"/>
      <w:marBottom w:val="0"/>
      <w:divBdr>
        <w:top w:val="none" w:sz="0" w:space="0" w:color="auto"/>
        <w:left w:val="none" w:sz="0" w:space="0" w:color="auto"/>
        <w:bottom w:val="none" w:sz="0" w:space="0" w:color="auto"/>
        <w:right w:val="none" w:sz="0" w:space="0" w:color="auto"/>
      </w:divBdr>
      <w:divsChild>
        <w:div w:id="990527187">
          <w:marLeft w:val="0"/>
          <w:marRight w:val="0"/>
          <w:marTop w:val="0"/>
          <w:marBottom w:val="0"/>
          <w:divBdr>
            <w:top w:val="none" w:sz="0" w:space="0" w:color="auto"/>
            <w:left w:val="none" w:sz="0" w:space="0" w:color="auto"/>
            <w:bottom w:val="none" w:sz="0" w:space="0" w:color="auto"/>
            <w:right w:val="none" w:sz="0" w:space="0" w:color="auto"/>
          </w:divBdr>
          <w:divsChild>
            <w:div w:id="1874030655">
              <w:marLeft w:val="0"/>
              <w:marRight w:val="0"/>
              <w:marTop w:val="0"/>
              <w:marBottom w:val="0"/>
              <w:divBdr>
                <w:top w:val="none" w:sz="0" w:space="0" w:color="auto"/>
                <w:left w:val="none" w:sz="0" w:space="0" w:color="auto"/>
                <w:bottom w:val="none" w:sz="0" w:space="0" w:color="auto"/>
                <w:right w:val="none" w:sz="0" w:space="0" w:color="auto"/>
              </w:divBdr>
              <w:divsChild>
                <w:div w:id="2028603115">
                  <w:marLeft w:val="0"/>
                  <w:marRight w:val="0"/>
                  <w:marTop w:val="0"/>
                  <w:marBottom w:val="0"/>
                  <w:divBdr>
                    <w:top w:val="none" w:sz="0" w:space="0" w:color="auto"/>
                    <w:left w:val="none" w:sz="0" w:space="0" w:color="auto"/>
                    <w:bottom w:val="none" w:sz="0" w:space="0" w:color="auto"/>
                    <w:right w:val="none" w:sz="0" w:space="0" w:color="auto"/>
                  </w:divBdr>
                  <w:divsChild>
                    <w:div w:id="546065940">
                      <w:marLeft w:val="0"/>
                      <w:marRight w:val="0"/>
                      <w:marTop w:val="0"/>
                      <w:marBottom w:val="0"/>
                      <w:divBdr>
                        <w:top w:val="none" w:sz="0" w:space="0" w:color="auto"/>
                        <w:left w:val="none" w:sz="0" w:space="0" w:color="auto"/>
                        <w:bottom w:val="none" w:sz="0" w:space="0" w:color="auto"/>
                        <w:right w:val="none" w:sz="0" w:space="0" w:color="auto"/>
                      </w:divBdr>
                      <w:divsChild>
                        <w:div w:id="34280640">
                          <w:marLeft w:val="0"/>
                          <w:marRight w:val="0"/>
                          <w:marTop w:val="0"/>
                          <w:marBottom w:val="0"/>
                          <w:divBdr>
                            <w:top w:val="none" w:sz="0" w:space="0" w:color="auto"/>
                            <w:left w:val="none" w:sz="0" w:space="0" w:color="auto"/>
                            <w:bottom w:val="none" w:sz="0" w:space="0" w:color="auto"/>
                            <w:right w:val="none" w:sz="0" w:space="0" w:color="auto"/>
                          </w:divBdr>
                          <w:divsChild>
                            <w:div w:id="1611547896">
                              <w:marLeft w:val="0"/>
                              <w:marRight w:val="0"/>
                              <w:marTop w:val="0"/>
                              <w:marBottom w:val="0"/>
                              <w:divBdr>
                                <w:top w:val="none" w:sz="0" w:space="0" w:color="auto"/>
                                <w:left w:val="none" w:sz="0" w:space="0" w:color="auto"/>
                                <w:bottom w:val="none" w:sz="0" w:space="0" w:color="auto"/>
                                <w:right w:val="none" w:sz="0" w:space="0" w:color="auto"/>
                              </w:divBdr>
                              <w:divsChild>
                                <w:div w:id="2064132515">
                                  <w:marLeft w:val="0"/>
                                  <w:marRight w:val="0"/>
                                  <w:marTop w:val="0"/>
                                  <w:marBottom w:val="0"/>
                                  <w:divBdr>
                                    <w:top w:val="none" w:sz="0" w:space="0" w:color="auto"/>
                                    <w:left w:val="none" w:sz="0" w:space="0" w:color="auto"/>
                                    <w:bottom w:val="none" w:sz="0" w:space="0" w:color="auto"/>
                                    <w:right w:val="none" w:sz="0" w:space="0" w:color="auto"/>
                                  </w:divBdr>
                                  <w:divsChild>
                                    <w:div w:id="2125495131">
                                      <w:marLeft w:val="0"/>
                                      <w:marRight w:val="0"/>
                                      <w:marTop w:val="0"/>
                                      <w:marBottom w:val="0"/>
                                      <w:divBdr>
                                        <w:top w:val="none" w:sz="0" w:space="0" w:color="auto"/>
                                        <w:left w:val="none" w:sz="0" w:space="0" w:color="auto"/>
                                        <w:bottom w:val="none" w:sz="0" w:space="0" w:color="auto"/>
                                        <w:right w:val="none" w:sz="0" w:space="0" w:color="auto"/>
                                      </w:divBdr>
                                      <w:divsChild>
                                        <w:div w:id="381950139">
                                          <w:marLeft w:val="0"/>
                                          <w:marRight w:val="0"/>
                                          <w:marTop w:val="0"/>
                                          <w:marBottom w:val="0"/>
                                          <w:divBdr>
                                            <w:top w:val="none" w:sz="0" w:space="0" w:color="auto"/>
                                            <w:left w:val="none" w:sz="0" w:space="0" w:color="auto"/>
                                            <w:bottom w:val="none" w:sz="0" w:space="0" w:color="auto"/>
                                            <w:right w:val="none" w:sz="0" w:space="0" w:color="auto"/>
                                          </w:divBdr>
                                          <w:divsChild>
                                            <w:div w:id="201405433">
                                              <w:marLeft w:val="0"/>
                                              <w:marRight w:val="0"/>
                                              <w:marTop w:val="0"/>
                                              <w:marBottom w:val="0"/>
                                              <w:divBdr>
                                                <w:top w:val="none" w:sz="0" w:space="0" w:color="auto"/>
                                                <w:left w:val="none" w:sz="0" w:space="0" w:color="auto"/>
                                                <w:bottom w:val="none" w:sz="0" w:space="0" w:color="auto"/>
                                                <w:right w:val="none" w:sz="0" w:space="0" w:color="auto"/>
                                              </w:divBdr>
                                            </w:div>
                                            <w:div w:id="1009452425">
                                              <w:marLeft w:val="0"/>
                                              <w:marRight w:val="0"/>
                                              <w:marTop w:val="0"/>
                                              <w:marBottom w:val="0"/>
                                              <w:divBdr>
                                                <w:top w:val="none" w:sz="0" w:space="0" w:color="auto"/>
                                                <w:left w:val="none" w:sz="0" w:space="0" w:color="auto"/>
                                                <w:bottom w:val="none" w:sz="0" w:space="0" w:color="auto"/>
                                                <w:right w:val="none" w:sz="0" w:space="0" w:color="auto"/>
                                              </w:divBdr>
                                            </w:div>
                                            <w:div w:id="1269001789">
                                              <w:marLeft w:val="0"/>
                                              <w:marRight w:val="0"/>
                                              <w:marTop w:val="0"/>
                                              <w:marBottom w:val="0"/>
                                              <w:divBdr>
                                                <w:top w:val="none" w:sz="0" w:space="0" w:color="auto"/>
                                                <w:left w:val="none" w:sz="0" w:space="0" w:color="auto"/>
                                                <w:bottom w:val="none" w:sz="0" w:space="0" w:color="auto"/>
                                                <w:right w:val="none" w:sz="0" w:space="0" w:color="auto"/>
                                              </w:divBdr>
                                            </w:div>
                                            <w:div w:id="2061705472">
                                              <w:marLeft w:val="0"/>
                                              <w:marRight w:val="0"/>
                                              <w:marTop w:val="0"/>
                                              <w:marBottom w:val="0"/>
                                              <w:divBdr>
                                                <w:top w:val="none" w:sz="0" w:space="0" w:color="auto"/>
                                                <w:left w:val="none" w:sz="0" w:space="0" w:color="auto"/>
                                                <w:bottom w:val="none" w:sz="0" w:space="0" w:color="auto"/>
                                                <w:right w:val="none" w:sz="0" w:space="0" w:color="auto"/>
                                              </w:divBdr>
                                            </w:div>
                                          </w:divsChild>
                                        </w:div>
                                        <w:div w:id="1165242777">
                                          <w:marLeft w:val="0"/>
                                          <w:marRight w:val="0"/>
                                          <w:marTop w:val="0"/>
                                          <w:marBottom w:val="0"/>
                                          <w:divBdr>
                                            <w:top w:val="none" w:sz="0" w:space="0" w:color="auto"/>
                                            <w:left w:val="none" w:sz="0" w:space="0" w:color="auto"/>
                                            <w:bottom w:val="none" w:sz="0" w:space="0" w:color="auto"/>
                                            <w:right w:val="none" w:sz="0" w:space="0" w:color="auto"/>
                                          </w:divBdr>
                                          <w:divsChild>
                                            <w:div w:id="536695783">
                                              <w:marLeft w:val="0"/>
                                              <w:marRight w:val="0"/>
                                              <w:marTop w:val="0"/>
                                              <w:marBottom w:val="0"/>
                                              <w:divBdr>
                                                <w:top w:val="none" w:sz="0" w:space="0" w:color="auto"/>
                                                <w:left w:val="none" w:sz="0" w:space="0" w:color="auto"/>
                                                <w:bottom w:val="none" w:sz="0" w:space="0" w:color="auto"/>
                                                <w:right w:val="none" w:sz="0" w:space="0" w:color="auto"/>
                                              </w:divBdr>
                                            </w:div>
                                            <w:div w:id="1881934340">
                                              <w:marLeft w:val="0"/>
                                              <w:marRight w:val="0"/>
                                              <w:marTop w:val="0"/>
                                              <w:marBottom w:val="0"/>
                                              <w:divBdr>
                                                <w:top w:val="none" w:sz="0" w:space="0" w:color="auto"/>
                                                <w:left w:val="none" w:sz="0" w:space="0" w:color="auto"/>
                                                <w:bottom w:val="none" w:sz="0" w:space="0" w:color="auto"/>
                                                <w:right w:val="none" w:sz="0" w:space="0" w:color="auto"/>
                                              </w:divBdr>
                                            </w:div>
                                          </w:divsChild>
                                        </w:div>
                                        <w:div w:id="1276017079">
                                          <w:marLeft w:val="0"/>
                                          <w:marRight w:val="0"/>
                                          <w:marTop w:val="0"/>
                                          <w:marBottom w:val="0"/>
                                          <w:divBdr>
                                            <w:top w:val="none" w:sz="0" w:space="0" w:color="auto"/>
                                            <w:left w:val="none" w:sz="0" w:space="0" w:color="auto"/>
                                            <w:bottom w:val="none" w:sz="0" w:space="0" w:color="auto"/>
                                            <w:right w:val="none" w:sz="0" w:space="0" w:color="auto"/>
                                          </w:divBdr>
                                          <w:divsChild>
                                            <w:div w:id="1737048467">
                                              <w:marLeft w:val="0"/>
                                              <w:marRight w:val="0"/>
                                              <w:marTop w:val="0"/>
                                              <w:marBottom w:val="0"/>
                                              <w:divBdr>
                                                <w:top w:val="none" w:sz="0" w:space="0" w:color="auto"/>
                                                <w:left w:val="none" w:sz="0" w:space="0" w:color="auto"/>
                                                <w:bottom w:val="none" w:sz="0" w:space="0" w:color="auto"/>
                                                <w:right w:val="none" w:sz="0" w:space="0" w:color="auto"/>
                                              </w:divBdr>
                                              <w:divsChild>
                                                <w:div w:id="201132517">
                                                  <w:marLeft w:val="0"/>
                                                  <w:marRight w:val="0"/>
                                                  <w:marTop w:val="0"/>
                                                  <w:marBottom w:val="0"/>
                                                  <w:divBdr>
                                                    <w:top w:val="none" w:sz="0" w:space="0" w:color="auto"/>
                                                    <w:left w:val="none" w:sz="0" w:space="0" w:color="auto"/>
                                                    <w:bottom w:val="none" w:sz="0" w:space="0" w:color="auto"/>
                                                    <w:right w:val="none" w:sz="0" w:space="0" w:color="auto"/>
                                                  </w:divBdr>
                                                  <w:divsChild>
                                                    <w:div w:id="577834155">
                                                      <w:marLeft w:val="0"/>
                                                      <w:marRight w:val="0"/>
                                                      <w:marTop w:val="0"/>
                                                      <w:marBottom w:val="0"/>
                                                      <w:divBdr>
                                                        <w:top w:val="none" w:sz="0" w:space="0" w:color="auto"/>
                                                        <w:left w:val="none" w:sz="0" w:space="0" w:color="auto"/>
                                                        <w:bottom w:val="none" w:sz="0" w:space="0" w:color="auto"/>
                                                        <w:right w:val="none" w:sz="0" w:space="0" w:color="auto"/>
                                                      </w:divBdr>
                                                      <w:divsChild>
                                                        <w:div w:id="1020623671">
                                                          <w:marLeft w:val="0"/>
                                                          <w:marRight w:val="0"/>
                                                          <w:marTop w:val="0"/>
                                                          <w:marBottom w:val="0"/>
                                                          <w:divBdr>
                                                            <w:top w:val="none" w:sz="0" w:space="0" w:color="auto"/>
                                                            <w:left w:val="none" w:sz="0" w:space="0" w:color="auto"/>
                                                            <w:bottom w:val="none" w:sz="0" w:space="0" w:color="auto"/>
                                                            <w:right w:val="none" w:sz="0" w:space="0" w:color="auto"/>
                                                          </w:divBdr>
                                                          <w:divsChild>
                                                            <w:div w:id="804473222">
                                                              <w:marLeft w:val="0"/>
                                                              <w:marRight w:val="0"/>
                                                              <w:marTop w:val="0"/>
                                                              <w:marBottom w:val="0"/>
                                                              <w:divBdr>
                                                                <w:top w:val="none" w:sz="0" w:space="0" w:color="auto"/>
                                                                <w:left w:val="none" w:sz="0" w:space="0" w:color="auto"/>
                                                                <w:bottom w:val="none" w:sz="0" w:space="0" w:color="auto"/>
                                                                <w:right w:val="none" w:sz="0" w:space="0" w:color="auto"/>
                                                              </w:divBdr>
                                                              <w:divsChild>
                                                                <w:div w:id="1698658557">
                                                                  <w:marLeft w:val="0"/>
                                                                  <w:marRight w:val="0"/>
                                                                  <w:marTop w:val="0"/>
                                                                  <w:marBottom w:val="0"/>
                                                                  <w:divBdr>
                                                                    <w:top w:val="none" w:sz="0" w:space="0" w:color="auto"/>
                                                                    <w:left w:val="none" w:sz="0" w:space="0" w:color="auto"/>
                                                                    <w:bottom w:val="none" w:sz="0" w:space="0" w:color="auto"/>
                                                                    <w:right w:val="none" w:sz="0" w:space="0" w:color="auto"/>
                                                                  </w:divBdr>
                                                                  <w:divsChild>
                                                                    <w:div w:id="754979407">
                                                                      <w:marLeft w:val="0"/>
                                                                      <w:marRight w:val="0"/>
                                                                      <w:marTop w:val="0"/>
                                                                      <w:marBottom w:val="0"/>
                                                                      <w:divBdr>
                                                                        <w:top w:val="none" w:sz="0" w:space="0" w:color="auto"/>
                                                                        <w:left w:val="none" w:sz="0" w:space="0" w:color="auto"/>
                                                                        <w:bottom w:val="none" w:sz="0" w:space="0" w:color="auto"/>
                                                                        <w:right w:val="none" w:sz="0" w:space="0" w:color="auto"/>
                                                                      </w:divBdr>
                                                                      <w:divsChild>
                                                                        <w:div w:id="1646743125">
                                                                          <w:marLeft w:val="0"/>
                                                                          <w:marRight w:val="0"/>
                                                                          <w:marTop w:val="0"/>
                                                                          <w:marBottom w:val="0"/>
                                                                          <w:divBdr>
                                                                            <w:top w:val="none" w:sz="0" w:space="0" w:color="auto"/>
                                                                            <w:left w:val="none" w:sz="0" w:space="0" w:color="auto"/>
                                                                            <w:bottom w:val="none" w:sz="0" w:space="0" w:color="auto"/>
                                                                            <w:right w:val="none" w:sz="0" w:space="0" w:color="auto"/>
                                                                          </w:divBdr>
                                                                          <w:divsChild>
                                                                            <w:div w:id="1073238625">
                                                                              <w:marLeft w:val="0"/>
                                                                              <w:marRight w:val="0"/>
                                                                              <w:marTop w:val="0"/>
                                                                              <w:marBottom w:val="0"/>
                                                                              <w:divBdr>
                                                                                <w:top w:val="none" w:sz="0" w:space="0" w:color="auto"/>
                                                                                <w:left w:val="none" w:sz="0" w:space="0" w:color="auto"/>
                                                                                <w:bottom w:val="none" w:sz="0" w:space="0" w:color="auto"/>
                                                                                <w:right w:val="none" w:sz="0" w:space="0" w:color="auto"/>
                                                                              </w:divBdr>
                                                                              <w:divsChild>
                                                                                <w:div w:id="90323987">
                                                                                  <w:marLeft w:val="0"/>
                                                                                  <w:marRight w:val="0"/>
                                                                                  <w:marTop w:val="0"/>
                                                                                  <w:marBottom w:val="0"/>
                                                                                  <w:divBdr>
                                                                                    <w:top w:val="none" w:sz="0" w:space="0" w:color="auto"/>
                                                                                    <w:left w:val="none" w:sz="0" w:space="0" w:color="auto"/>
                                                                                    <w:bottom w:val="none" w:sz="0" w:space="0" w:color="auto"/>
                                                                                    <w:right w:val="none" w:sz="0" w:space="0" w:color="auto"/>
                                                                                  </w:divBdr>
                                                                                  <w:divsChild>
                                                                                    <w:div w:id="170370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5087045">
      <w:bodyDiv w:val="1"/>
      <w:marLeft w:val="0"/>
      <w:marRight w:val="0"/>
      <w:marTop w:val="0"/>
      <w:marBottom w:val="0"/>
      <w:divBdr>
        <w:top w:val="none" w:sz="0" w:space="0" w:color="auto"/>
        <w:left w:val="none" w:sz="0" w:space="0" w:color="auto"/>
        <w:bottom w:val="none" w:sz="0" w:space="0" w:color="auto"/>
        <w:right w:val="none" w:sz="0" w:space="0" w:color="auto"/>
      </w:divBdr>
    </w:div>
    <w:div w:id="1377240263">
      <w:bodyDiv w:val="1"/>
      <w:marLeft w:val="0"/>
      <w:marRight w:val="0"/>
      <w:marTop w:val="0"/>
      <w:marBottom w:val="0"/>
      <w:divBdr>
        <w:top w:val="none" w:sz="0" w:space="0" w:color="auto"/>
        <w:left w:val="none" w:sz="0" w:space="0" w:color="auto"/>
        <w:bottom w:val="none" w:sz="0" w:space="0" w:color="auto"/>
        <w:right w:val="none" w:sz="0" w:space="0" w:color="auto"/>
      </w:divBdr>
      <w:divsChild>
        <w:div w:id="174615753">
          <w:marLeft w:val="0"/>
          <w:marRight w:val="0"/>
          <w:marTop w:val="0"/>
          <w:marBottom w:val="0"/>
          <w:divBdr>
            <w:top w:val="none" w:sz="0" w:space="0" w:color="auto"/>
            <w:left w:val="none" w:sz="0" w:space="0" w:color="auto"/>
            <w:bottom w:val="none" w:sz="0" w:space="0" w:color="auto"/>
            <w:right w:val="none" w:sz="0" w:space="0" w:color="auto"/>
          </w:divBdr>
        </w:div>
        <w:div w:id="291521220">
          <w:marLeft w:val="0"/>
          <w:marRight w:val="0"/>
          <w:marTop w:val="0"/>
          <w:marBottom w:val="0"/>
          <w:divBdr>
            <w:top w:val="none" w:sz="0" w:space="0" w:color="auto"/>
            <w:left w:val="none" w:sz="0" w:space="0" w:color="auto"/>
            <w:bottom w:val="none" w:sz="0" w:space="0" w:color="auto"/>
            <w:right w:val="none" w:sz="0" w:space="0" w:color="auto"/>
          </w:divBdr>
        </w:div>
        <w:div w:id="2084250885">
          <w:marLeft w:val="0"/>
          <w:marRight w:val="0"/>
          <w:marTop w:val="0"/>
          <w:marBottom w:val="0"/>
          <w:divBdr>
            <w:top w:val="none" w:sz="0" w:space="0" w:color="auto"/>
            <w:left w:val="none" w:sz="0" w:space="0" w:color="auto"/>
            <w:bottom w:val="none" w:sz="0" w:space="0" w:color="auto"/>
            <w:right w:val="none" w:sz="0" w:space="0" w:color="auto"/>
          </w:divBdr>
        </w:div>
        <w:div w:id="965040880">
          <w:marLeft w:val="0"/>
          <w:marRight w:val="0"/>
          <w:marTop w:val="0"/>
          <w:marBottom w:val="0"/>
          <w:divBdr>
            <w:top w:val="none" w:sz="0" w:space="0" w:color="auto"/>
            <w:left w:val="none" w:sz="0" w:space="0" w:color="auto"/>
            <w:bottom w:val="none" w:sz="0" w:space="0" w:color="auto"/>
            <w:right w:val="none" w:sz="0" w:space="0" w:color="auto"/>
          </w:divBdr>
        </w:div>
        <w:div w:id="1194687172">
          <w:marLeft w:val="0"/>
          <w:marRight w:val="0"/>
          <w:marTop w:val="0"/>
          <w:marBottom w:val="0"/>
          <w:divBdr>
            <w:top w:val="none" w:sz="0" w:space="0" w:color="auto"/>
            <w:left w:val="none" w:sz="0" w:space="0" w:color="auto"/>
            <w:bottom w:val="none" w:sz="0" w:space="0" w:color="auto"/>
            <w:right w:val="none" w:sz="0" w:space="0" w:color="auto"/>
          </w:divBdr>
        </w:div>
        <w:div w:id="1769033547">
          <w:marLeft w:val="0"/>
          <w:marRight w:val="0"/>
          <w:marTop w:val="0"/>
          <w:marBottom w:val="0"/>
          <w:divBdr>
            <w:top w:val="none" w:sz="0" w:space="0" w:color="auto"/>
            <w:left w:val="none" w:sz="0" w:space="0" w:color="auto"/>
            <w:bottom w:val="none" w:sz="0" w:space="0" w:color="auto"/>
            <w:right w:val="none" w:sz="0" w:space="0" w:color="auto"/>
          </w:divBdr>
        </w:div>
        <w:div w:id="46538853">
          <w:marLeft w:val="0"/>
          <w:marRight w:val="0"/>
          <w:marTop w:val="0"/>
          <w:marBottom w:val="0"/>
          <w:divBdr>
            <w:top w:val="none" w:sz="0" w:space="0" w:color="auto"/>
            <w:left w:val="none" w:sz="0" w:space="0" w:color="auto"/>
            <w:bottom w:val="none" w:sz="0" w:space="0" w:color="auto"/>
            <w:right w:val="none" w:sz="0" w:space="0" w:color="auto"/>
          </w:divBdr>
        </w:div>
      </w:divsChild>
    </w:div>
    <w:div w:id="1440219161">
      <w:bodyDiv w:val="1"/>
      <w:marLeft w:val="0"/>
      <w:marRight w:val="0"/>
      <w:marTop w:val="0"/>
      <w:marBottom w:val="0"/>
      <w:divBdr>
        <w:top w:val="none" w:sz="0" w:space="0" w:color="auto"/>
        <w:left w:val="none" w:sz="0" w:space="0" w:color="auto"/>
        <w:bottom w:val="none" w:sz="0" w:space="0" w:color="auto"/>
        <w:right w:val="none" w:sz="0" w:space="0" w:color="auto"/>
      </w:divBdr>
    </w:div>
    <w:div w:id="1454472163">
      <w:bodyDiv w:val="1"/>
      <w:marLeft w:val="0"/>
      <w:marRight w:val="0"/>
      <w:marTop w:val="0"/>
      <w:marBottom w:val="0"/>
      <w:divBdr>
        <w:top w:val="none" w:sz="0" w:space="0" w:color="auto"/>
        <w:left w:val="none" w:sz="0" w:space="0" w:color="auto"/>
        <w:bottom w:val="none" w:sz="0" w:space="0" w:color="auto"/>
        <w:right w:val="none" w:sz="0" w:space="0" w:color="auto"/>
      </w:divBdr>
    </w:div>
    <w:div w:id="1454907107">
      <w:bodyDiv w:val="1"/>
      <w:marLeft w:val="0"/>
      <w:marRight w:val="0"/>
      <w:marTop w:val="0"/>
      <w:marBottom w:val="0"/>
      <w:divBdr>
        <w:top w:val="none" w:sz="0" w:space="0" w:color="auto"/>
        <w:left w:val="none" w:sz="0" w:space="0" w:color="auto"/>
        <w:bottom w:val="none" w:sz="0" w:space="0" w:color="auto"/>
        <w:right w:val="none" w:sz="0" w:space="0" w:color="auto"/>
      </w:divBdr>
    </w:div>
    <w:div w:id="1500460364">
      <w:bodyDiv w:val="1"/>
      <w:marLeft w:val="0"/>
      <w:marRight w:val="0"/>
      <w:marTop w:val="0"/>
      <w:marBottom w:val="0"/>
      <w:divBdr>
        <w:top w:val="none" w:sz="0" w:space="0" w:color="auto"/>
        <w:left w:val="none" w:sz="0" w:space="0" w:color="auto"/>
        <w:bottom w:val="none" w:sz="0" w:space="0" w:color="auto"/>
        <w:right w:val="none" w:sz="0" w:space="0" w:color="auto"/>
      </w:divBdr>
    </w:div>
    <w:div w:id="1501430262">
      <w:bodyDiv w:val="1"/>
      <w:marLeft w:val="0"/>
      <w:marRight w:val="0"/>
      <w:marTop w:val="0"/>
      <w:marBottom w:val="0"/>
      <w:divBdr>
        <w:top w:val="none" w:sz="0" w:space="0" w:color="auto"/>
        <w:left w:val="none" w:sz="0" w:space="0" w:color="auto"/>
        <w:bottom w:val="none" w:sz="0" w:space="0" w:color="auto"/>
        <w:right w:val="none" w:sz="0" w:space="0" w:color="auto"/>
      </w:divBdr>
    </w:div>
    <w:div w:id="1541549350">
      <w:bodyDiv w:val="1"/>
      <w:marLeft w:val="0"/>
      <w:marRight w:val="0"/>
      <w:marTop w:val="0"/>
      <w:marBottom w:val="0"/>
      <w:divBdr>
        <w:top w:val="none" w:sz="0" w:space="0" w:color="auto"/>
        <w:left w:val="none" w:sz="0" w:space="0" w:color="auto"/>
        <w:bottom w:val="none" w:sz="0" w:space="0" w:color="auto"/>
        <w:right w:val="none" w:sz="0" w:space="0" w:color="auto"/>
      </w:divBdr>
    </w:div>
    <w:div w:id="1609969055">
      <w:bodyDiv w:val="1"/>
      <w:marLeft w:val="0"/>
      <w:marRight w:val="0"/>
      <w:marTop w:val="0"/>
      <w:marBottom w:val="0"/>
      <w:divBdr>
        <w:top w:val="none" w:sz="0" w:space="0" w:color="auto"/>
        <w:left w:val="none" w:sz="0" w:space="0" w:color="auto"/>
        <w:bottom w:val="none" w:sz="0" w:space="0" w:color="auto"/>
        <w:right w:val="none" w:sz="0" w:space="0" w:color="auto"/>
      </w:divBdr>
      <w:divsChild>
        <w:div w:id="53815078">
          <w:marLeft w:val="0"/>
          <w:marRight w:val="150"/>
          <w:marTop w:val="0"/>
          <w:marBottom w:val="150"/>
          <w:divBdr>
            <w:top w:val="none" w:sz="0" w:space="0" w:color="auto"/>
            <w:left w:val="none" w:sz="0" w:space="0" w:color="auto"/>
            <w:bottom w:val="none" w:sz="0" w:space="0" w:color="auto"/>
            <w:right w:val="none" w:sz="0" w:space="0" w:color="auto"/>
          </w:divBdr>
        </w:div>
        <w:div w:id="1863786033">
          <w:marLeft w:val="0"/>
          <w:marRight w:val="0"/>
          <w:marTop w:val="0"/>
          <w:marBottom w:val="0"/>
          <w:divBdr>
            <w:top w:val="none" w:sz="0" w:space="0" w:color="auto"/>
            <w:left w:val="none" w:sz="0" w:space="0" w:color="auto"/>
            <w:bottom w:val="none" w:sz="0" w:space="0" w:color="auto"/>
            <w:right w:val="none" w:sz="0" w:space="0" w:color="auto"/>
          </w:divBdr>
        </w:div>
        <w:div w:id="1907110428">
          <w:marLeft w:val="0"/>
          <w:marRight w:val="0"/>
          <w:marTop w:val="0"/>
          <w:marBottom w:val="0"/>
          <w:divBdr>
            <w:top w:val="none" w:sz="0" w:space="0" w:color="auto"/>
            <w:left w:val="none" w:sz="0" w:space="0" w:color="auto"/>
            <w:bottom w:val="none" w:sz="0" w:space="0" w:color="auto"/>
            <w:right w:val="none" w:sz="0" w:space="0" w:color="auto"/>
          </w:divBdr>
        </w:div>
      </w:divsChild>
    </w:div>
    <w:div w:id="1622608561">
      <w:bodyDiv w:val="1"/>
      <w:marLeft w:val="0"/>
      <w:marRight w:val="0"/>
      <w:marTop w:val="0"/>
      <w:marBottom w:val="0"/>
      <w:divBdr>
        <w:top w:val="none" w:sz="0" w:space="0" w:color="auto"/>
        <w:left w:val="none" w:sz="0" w:space="0" w:color="auto"/>
        <w:bottom w:val="none" w:sz="0" w:space="0" w:color="auto"/>
        <w:right w:val="none" w:sz="0" w:space="0" w:color="auto"/>
      </w:divBdr>
    </w:div>
    <w:div w:id="1706443095">
      <w:bodyDiv w:val="1"/>
      <w:marLeft w:val="0"/>
      <w:marRight w:val="0"/>
      <w:marTop w:val="0"/>
      <w:marBottom w:val="0"/>
      <w:divBdr>
        <w:top w:val="none" w:sz="0" w:space="0" w:color="auto"/>
        <w:left w:val="none" w:sz="0" w:space="0" w:color="auto"/>
        <w:bottom w:val="none" w:sz="0" w:space="0" w:color="auto"/>
        <w:right w:val="none" w:sz="0" w:space="0" w:color="auto"/>
      </w:divBdr>
    </w:div>
    <w:div w:id="1723164766">
      <w:bodyDiv w:val="1"/>
      <w:marLeft w:val="0"/>
      <w:marRight w:val="0"/>
      <w:marTop w:val="0"/>
      <w:marBottom w:val="0"/>
      <w:divBdr>
        <w:top w:val="none" w:sz="0" w:space="0" w:color="auto"/>
        <w:left w:val="none" w:sz="0" w:space="0" w:color="auto"/>
        <w:bottom w:val="none" w:sz="0" w:space="0" w:color="auto"/>
        <w:right w:val="none" w:sz="0" w:space="0" w:color="auto"/>
      </w:divBdr>
    </w:div>
    <w:div w:id="1724282120">
      <w:bodyDiv w:val="1"/>
      <w:marLeft w:val="0"/>
      <w:marRight w:val="0"/>
      <w:marTop w:val="0"/>
      <w:marBottom w:val="0"/>
      <w:divBdr>
        <w:top w:val="none" w:sz="0" w:space="0" w:color="auto"/>
        <w:left w:val="none" w:sz="0" w:space="0" w:color="auto"/>
        <w:bottom w:val="none" w:sz="0" w:space="0" w:color="auto"/>
        <w:right w:val="none" w:sz="0" w:space="0" w:color="auto"/>
      </w:divBdr>
    </w:div>
    <w:div w:id="1829595107">
      <w:bodyDiv w:val="1"/>
      <w:marLeft w:val="0"/>
      <w:marRight w:val="0"/>
      <w:marTop w:val="0"/>
      <w:marBottom w:val="0"/>
      <w:divBdr>
        <w:top w:val="none" w:sz="0" w:space="0" w:color="auto"/>
        <w:left w:val="none" w:sz="0" w:space="0" w:color="auto"/>
        <w:bottom w:val="none" w:sz="0" w:space="0" w:color="auto"/>
        <w:right w:val="none" w:sz="0" w:space="0" w:color="auto"/>
      </w:divBdr>
      <w:divsChild>
        <w:div w:id="1442797630">
          <w:marLeft w:val="0"/>
          <w:marRight w:val="0"/>
          <w:marTop w:val="0"/>
          <w:marBottom w:val="0"/>
          <w:divBdr>
            <w:top w:val="none" w:sz="0" w:space="0" w:color="auto"/>
            <w:left w:val="none" w:sz="0" w:space="0" w:color="auto"/>
            <w:bottom w:val="none" w:sz="0" w:space="0" w:color="auto"/>
            <w:right w:val="none" w:sz="0" w:space="0" w:color="auto"/>
          </w:divBdr>
          <w:divsChild>
            <w:div w:id="576744841">
              <w:marLeft w:val="0"/>
              <w:marRight w:val="0"/>
              <w:marTop w:val="60"/>
              <w:marBottom w:val="0"/>
              <w:divBdr>
                <w:top w:val="none" w:sz="0" w:space="0" w:color="auto"/>
                <w:left w:val="none" w:sz="0" w:space="0" w:color="auto"/>
                <w:bottom w:val="none" w:sz="0" w:space="0" w:color="auto"/>
                <w:right w:val="none" w:sz="0" w:space="0" w:color="auto"/>
              </w:divBdr>
              <w:divsChild>
                <w:div w:id="490609607">
                  <w:marLeft w:val="0"/>
                  <w:marRight w:val="0"/>
                  <w:marTop w:val="0"/>
                  <w:marBottom w:val="0"/>
                  <w:divBdr>
                    <w:top w:val="none" w:sz="0" w:space="0" w:color="auto"/>
                    <w:left w:val="none" w:sz="0" w:space="0" w:color="auto"/>
                    <w:bottom w:val="none" w:sz="0" w:space="0" w:color="auto"/>
                    <w:right w:val="none" w:sz="0" w:space="0" w:color="auto"/>
                  </w:divBdr>
                  <w:divsChild>
                    <w:div w:id="1358392171">
                      <w:marLeft w:val="0"/>
                      <w:marRight w:val="0"/>
                      <w:marTop w:val="0"/>
                      <w:marBottom w:val="15"/>
                      <w:divBdr>
                        <w:top w:val="none" w:sz="0" w:space="0" w:color="auto"/>
                        <w:left w:val="none" w:sz="0" w:space="0" w:color="auto"/>
                        <w:bottom w:val="none" w:sz="0" w:space="0" w:color="auto"/>
                        <w:right w:val="none" w:sz="0" w:space="0" w:color="auto"/>
                      </w:divBdr>
                      <w:divsChild>
                        <w:div w:id="1554000884">
                          <w:marLeft w:val="0"/>
                          <w:marRight w:val="0"/>
                          <w:marTop w:val="0"/>
                          <w:marBottom w:val="0"/>
                          <w:divBdr>
                            <w:top w:val="none" w:sz="0" w:space="0" w:color="auto"/>
                            <w:left w:val="none" w:sz="0" w:space="0" w:color="auto"/>
                            <w:bottom w:val="none" w:sz="0" w:space="0" w:color="auto"/>
                            <w:right w:val="none" w:sz="0" w:space="0" w:color="auto"/>
                          </w:divBdr>
                          <w:divsChild>
                            <w:div w:id="2079134667">
                              <w:marLeft w:val="150"/>
                              <w:marRight w:val="150"/>
                              <w:marTop w:val="150"/>
                              <w:marBottom w:val="150"/>
                              <w:divBdr>
                                <w:top w:val="none" w:sz="0" w:space="0" w:color="auto"/>
                                <w:left w:val="none" w:sz="0" w:space="0" w:color="auto"/>
                                <w:bottom w:val="none" w:sz="0" w:space="0" w:color="auto"/>
                                <w:right w:val="none" w:sz="0" w:space="0" w:color="auto"/>
                              </w:divBdr>
                              <w:divsChild>
                                <w:div w:id="2042851162">
                                  <w:marLeft w:val="0"/>
                                  <w:marRight w:val="0"/>
                                  <w:marTop w:val="0"/>
                                  <w:marBottom w:val="0"/>
                                  <w:divBdr>
                                    <w:top w:val="none" w:sz="0" w:space="0" w:color="auto"/>
                                    <w:left w:val="none" w:sz="0" w:space="0" w:color="auto"/>
                                    <w:bottom w:val="none" w:sz="0" w:space="0" w:color="auto"/>
                                    <w:right w:val="none" w:sz="0" w:space="0" w:color="auto"/>
                                  </w:divBdr>
                                  <w:divsChild>
                                    <w:div w:id="1360544792">
                                      <w:marLeft w:val="0"/>
                                      <w:marRight w:val="0"/>
                                      <w:marTop w:val="0"/>
                                      <w:marBottom w:val="0"/>
                                      <w:divBdr>
                                        <w:top w:val="none" w:sz="0" w:space="0" w:color="auto"/>
                                        <w:left w:val="none" w:sz="0" w:space="0" w:color="auto"/>
                                        <w:bottom w:val="none" w:sz="0" w:space="0" w:color="auto"/>
                                        <w:right w:val="none" w:sz="0" w:space="0" w:color="auto"/>
                                      </w:divBdr>
                                      <w:divsChild>
                                        <w:div w:id="6118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7530918">
      <w:bodyDiv w:val="1"/>
      <w:marLeft w:val="0"/>
      <w:marRight w:val="0"/>
      <w:marTop w:val="0"/>
      <w:marBottom w:val="0"/>
      <w:divBdr>
        <w:top w:val="none" w:sz="0" w:space="0" w:color="auto"/>
        <w:left w:val="none" w:sz="0" w:space="0" w:color="auto"/>
        <w:bottom w:val="none" w:sz="0" w:space="0" w:color="auto"/>
        <w:right w:val="none" w:sz="0" w:space="0" w:color="auto"/>
      </w:divBdr>
    </w:div>
    <w:div w:id="1926306957">
      <w:bodyDiv w:val="1"/>
      <w:marLeft w:val="0"/>
      <w:marRight w:val="0"/>
      <w:marTop w:val="0"/>
      <w:marBottom w:val="0"/>
      <w:divBdr>
        <w:top w:val="none" w:sz="0" w:space="0" w:color="auto"/>
        <w:left w:val="none" w:sz="0" w:space="0" w:color="auto"/>
        <w:bottom w:val="none" w:sz="0" w:space="0" w:color="auto"/>
        <w:right w:val="none" w:sz="0" w:space="0" w:color="auto"/>
      </w:divBdr>
    </w:div>
    <w:div w:id="1964576983">
      <w:bodyDiv w:val="1"/>
      <w:marLeft w:val="0"/>
      <w:marRight w:val="0"/>
      <w:marTop w:val="0"/>
      <w:marBottom w:val="0"/>
      <w:divBdr>
        <w:top w:val="none" w:sz="0" w:space="0" w:color="auto"/>
        <w:left w:val="none" w:sz="0" w:space="0" w:color="auto"/>
        <w:bottom w:val="none" w:sz="0" w:space="0" w:color="auto"/>
        <w:right w:val="none" w:sz="0" w:space="0" w:color="auto"/>
      </w:divBdr>
    </w:div>
    <w:div w:id="1972903573">
      <w:bodyDiv w:val="1"/>
      <w:marLeft w:val="0"/>
      <w:marRight w:val="0"/>
      <w:marTop w:val="0"/>
      <w:marBottom w:val="0"/>
      <w:divBdr>
        <w:top w:val="none" w:sz="0" w:space="0" w:color="auto"/>
        <w:left w:val="none" w:sz="0" w:space="0" w:color="auto"/>
        <w:bottom w:val="none" w:sz="0" w:space="0" w:color="auto"/>
        <w:right w:val="none" w:sz="0" w:space="0" w:color="auto"/>
      </w:divBdr>
    </w:div>
    <w:div w:id="1974677730">
      <w:bodyDiv w:val="1"/>
      <w:marLeft w:val="0"/>
      <w:marRight w:val="0"/>
      <w:marTop w:val="0"/>
      <w:marBottom w:val="0"/>
      <w:divBdr>
        <w:top w:val="none" w:sz="0" w:space="0" w:color="auto"/>
        <w:left w:val="none" w:sz="0" w:space="0" w:color="auto"/>
        <w:bottom w:val="none" w:sz="0" w:space="0" w:color="auto"/>
        <w:right w:val="none" w:sz="0" w:space="0" w:color="auto"/>
      </w:divBdr>
      <w:divsChild>
        <w:div w:id="1062022467">
          <w:marLeft w:val="0"/>
          <w:marRight w:val="0"/>
          <w:marTop w:val="0"/>
          <w:marBottom w:val="0"/>
          <w:divBdr>
            <w:top w:val="none" w:sz="0" w:space="0" w:color="auto"/>
            <w:left w:val="none" w:sz="0" w:space="0" w:color="auto"/>
            <w:bottom w:val="none" w:sz="0" w:space="0" w:color="auto"/>
            <w:right w:val="none" w:sz="0" w:space="0" w:color="auto"/>
          </w:divBdr>
          <w:divsChild>
            <w:div w:id="723259896">
              <w:marLeft w:val="0"/>
              <w:marRight w:val="0"/>
              <w:marTop w:val="0"/>
              <w:marBottom w:val="0"/>
              <w:divBdr>
                <w:top w:val="none" w:sz="0" w:space="0" w:color="auto"/>
                <w:left w:val="none" w:sz="0" w:space="0" w:color="auto"/>
                <w:bottom w:val="none" w:sz="0" w:space="0" w:color="auto"/>
                <w:right w:val="none" w:sz="0" w:space="0" w:color="auto"/>
              </w:divBdr>
            </w:div>
            <w:div w:id="1818106820">
              <w:marLeft w:val="0"/>
              <w:marRight w:val="0"/>
              <w:marTop w:val="0"/>
              <w:marBottom w:val="0"/>
              <w:divBdr>
                <w:top w:val="none" w:sz="0" w:space="0" w:color="auto"/>
                <w:left w:val="none" w:sz="0" w:space="0" w:color="auto"/>
                <w:bottom w:val="none" w:sz="0" w:space="0" w:color="auto"/>
                <w:right w:val="none" w:sz="0" w:space="0" w:color="auto"/>
              </w:divBdr>
              <w:divsChild>
                <w:div w:id="1760984793">
                  <w:marLeft w:val="0"/>
                  <w:marRight w:val="0"/>
                  <w:marTop w:val="0"/>
                  <w:marBottom w:val="0"/>
                  <w:divBdr>
                    <w:top w:val="none" w:sz="0" w:space="0" w:color="auto"/>
                    <w:left w:val="none" w:sz="0" w:space="0" w:color="auto"/>
                    <w:bottom w:val="none" w:sz="0" w:space="0" w:color="auto"/>
                    <w:right w:val="none" w:sz="0" w:space="0" w:color="auto"/>
                  </w:divBdr>
                  <w:divsChild>
                    <w:div w:id="1176846610">
                      <w:marLeft w:val="0"/>
                      <w:marRight w:val="0"/>
                      <w:marTop w:val="0"/>
                      <w:marBottom w:val="0"/>
                      <w:divBdr>
                        <w:top w:val="none" w:sz="0" w:space="0" w:color="auto"/>
                        <w:left w:val="none" w:sz="0" w:space="0" w:color="auto"/>
                        <w:bottom w:val="none" w:sz="0" w:space="0" w:color="auto"/>
                        <w:right w:val="none" w:sz="0" w:space="0" w:color="auto"/>
                      </w:divBdr>
                      <w:divsChild>
                        <w:div w:id="146842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863268">
      <w:bodyDiv w:val="1"/>
      <w:marLeft w:val="0"/>
      <w:marRight w:val="0"/>
      <w:marTop w:val="0"/>
      <w:marBottom w:val="0"/>
      <w:divBdr>
        <w:top w:val="none" w:sz="0" w:space="0" w:color="auto"/>
        <w:left w:val="none" w:sz="0" w:space="0" w:color="auto"/>
        <w:bottom w:val="none" w:sz="0" w:space="0" w:color="auto"/>
        <w:right w:val="none" w:sz="0" w:space="0" w:color="auto"/>
      </w:divBdr>
      <w:divsChild>
        <w:div w:id="611015039">
          <w:marLeft w:val="0"/>
          <w:marRight w:val="0"/>
          <w:marTop w:val="0"/>
          <w:marBottom w:val="0"/>
          <w:divBdr>
            <w:top w:val="none" w:sz="0" w:space="0" w:color="auto"/>
            <w:left w:val="none" w:sz="0" w:space="0" w:color="auto"/>
            <w:bottom w:val="none" w:sz="0" w:space="0" w:color="auto"/>
            <w:right w:val="none" w:sz="0" w:space="0" w:color="auto"/>
          </w:divBdr>
          <w:divsChild>
            <w:div w:id="75446143">
              <w:marLeft w:val="0"/>
              <w:marRight w:val="0"/>
              <w:marTop w:val="0"/>
              <w:marBottom w:val="0"/>
              <w:divBdr>
                <w:top w:val="none" w:sz="0" w:space="0" w:color="auto"/>
                <w:left w:val="none" w:sz="0" w:space="0" w:color="auto"/>
                <w:bottom w:val="none" w:sz="0" w:space="0" w:color="auto"/>
                <w:right w:val="none" w:sz="0" w:space="0" w:color="auto"/>
              </w:divBdr>
              <w:divsChild>
                <w:div w:id="183791861">
                  <w:marLeft w:val="0"/>
                  <w:marRight w:val="0"/>
                  <w:marTop w:val="0"/>
                  <w:marBottom w:val="0"/>
                  <w:divBdr>
                    <w:top w:val="none" w:sz="0" w:space="0" w:color="auto"/>
                    <w:left w:val="none" w:sz="0" w:space="0" w:color="auto"/>
                    <w:bottom w:val="none" w:sz="0" w:space="0" w:color="auto"/>
                    <w:right w:val="none" w:sz="0" w:space="0" w:color="auto"/>
                  </w:divBdr>
                  <w:divsChild>
                    <w:div w:id="3454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81160">
      <w:bodyDiv w:val="1"/>
      <w:marLeft w:val="0"/>
      <w:marRight w:val="0"/>
      <w:marTop w:val="0"/>
      <w:marBottom w:val="0"/>
      <w:divBdr>
        <w:top w:val="none" w:sz="0" w:space="0" w:color="auto"/>
        <w:left w:val="none" w:sz="0" w:space="0" w:color="auto"/>
        <w:bottom w:val="none" w:sz="0" w:space="0" w:color="auto"/>
        <w:right w:val="none" w:sz="0" w:space="0" w:color="auto"/>
      </w:divBdr>
    </w:div>
    <w:div w:id="208564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6.372.575.13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rriago\Desktop\plantilla_al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BC07AD3BA3788489FE1C457B880BF2A" ma:contentTypeVersion="21" ma:contentTypeDescription="Crear nuevo documento." ma:contentTypeScope="" ma:versionID="8dd857c4200b7e0ae1aa997da4c6a2fb">
  <xsd:schema xmlns:xsd="http://www.w3.org/2001/XMLSchema" xmlns:xs="http://www.w3.org/2001/XMLSchema" xmlns:p="http://schemas.microsoft.com/office/2006/metadata/properties" xmlns:ns1="http://schemas.microsoft.com/sharepoint/v3" xmlns:ns2="362e3c00-fc9f-42ae-84bd-efdd048639d8" xmlns:ns3="b694b1a3-1796-482c-86af-6e93b90b41ab" targetNamespace="http://schemas.microsoft.com/office/2006/metadata/properties" ma:root="true" ma:fieldsID="076a8dcf6c95c95aecef23ec80d390f8" ns1:_="" ns2:_="" ns3:_="">
    <xsd:import namespace="http://schemas.microsoft.com/sharepoint/v3"/>
    <xsd:import namespace="362e3c00-fc9f-42ae-84bd-efdd048639d8"/>
    <xsd:import namespace="b694b1a3-1796-482c-86af-6e93b90b41a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OCR"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iedades de la Directiva de cumplimiento unificado" ma:hidden="true" ma:internalName="_ip_UnifiedCompliancePolicyProperties">
      <xsd:simpleType>
        <xsd:restriction base="dms:Note"/>
      </xsd:simpleType>
    </xsd:element>
    <xsd:element name="_ip_UnifiedCompliancePolicyUIAction" ma:index="2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2e3c00-fc9f-42ae-84bd-efdd048639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b4a1e0e0-3b50-4177-8d07-c02f28f102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4b1a3-1796-482c-86af-6e93b90b41ab"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f76d28b5-da6c-4728-9c83-3f8989386904}" ma:internalName="TaxCatchAll" ma:showField="CatchAllData" ma:web="b694b1a3-1796-482c-86af-6e93b90b41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b694b1a3-1796-482c-86af-6e93b90b41ab" xsi:nil="true"/>
    <lcf76f155ced4ddcb4097134ff3c332f xmlns="362e3c00-fc9f-42ae-84bd-efdd048639d8">
      <Terms xmlns="http://schemas.microsoft.com/office/infopath/2007/PartnerControls"/>
    </lcf76f155ced4ddcb4097134ff3c332f>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69327B-DEA1-4E47-B7B3-7A1DA8C0D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62e3c00-fc9f-42ae-84bd-efdd048639d8"/>
    <ds:schemaRef ds:uri="b694b1a3-1796-482c-86af-6e93b90b41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6DA56-1B5C-4109-B2E0-6E228FE3F6ED}">
  <ds:schemaRefs>
    <ds:schemaRef ds:uri="http://schemas.openxmlformats.org/officeDocument/2006/bibliography"/>
  </ds:schemaRefs>
</ds:datastoreItem>
</file>

<file path=customXml/itemProps3.xml><?xml version="1.0" encoding="utf-8"?>
<ds:datastoreItem xmlns:ds="http://schemas.openxmlformats.org/officeDocument/2006/customXml" ds:itemID="{5BD4BAC8-0C61-46CD-A98A-2A62B0F6DC32}">
  <ds:schemaRefs>
    <ds:schemaRef ds:uri="http://schemas.microsoft.com/office/2006/metadata/properties"/>
    <ds:schemaRef ds:uri="http://schemas.microsoft.com/office/infopath/2007/PartnerControls"/>
    <ds:schemaRef ds:uri="http://schemas.microsoft.com/sharepoint/v3"/>
    <ds:schemaRef ds:uri="b694b1a3-1796-482c-86af-6e93b90b41ab"/>
    <ds:schemaRef ds:uri="362e3c00-fc9f-42ae-84bd-efdd048639d8"/>
  </ds:schemaRefs>
</ds:datastoreItem>
</file>

<file path=customXml/itemProps4.xml><?xml version="1.0" encoding="utf-8"?>
<ds:datastoreItem xmlns:ds="http://schemas.openxmlformats.org/officeDocument/2006/customXml" ds:itemID="{4AF98A7A-4D16-4D6E-A53A-FCD654F393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C:\Users\yurriago\Desktop\plantilla_all.dotx</Template>
  <TotalTime>0</TotalTime>
  <Pages>24</Pages>
  <Words>5803</Words>
  <Characters>31917</Characters>
  <Application>Microsoft Office Word</Application>
  <DocSecurity>0</DocSecurity>
  <Lines>265</Lines>
  <Paragraphs>75</Paragraphs>
  <ScaleCrop>false</ScaleCrop>
  <Company>Microsoft</Company>
  <LinksUpToDate>false</LinksUpToDate>
  <CharactersWithSpaces>37645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
  <dc:creator>yurriago</dc:creator>
  <cp:keywords/>
  <cp:lastModifiedBy>Darwin Andres PRIETO ZAPATA</cp:lastModifiedBy>
  <cp:revision>2</cp:revision>
  <cp:lastPrinted>2012-10-11T21:51:00Z</cp:lastPrinted>
  <dcterms:created xsi:type="dcterms:W3CDTF">2024-08-30T20:41:00Z</dcterms:created>
  <dcterms:modified xsi:type="dcterms:W3CDTF">2024-08-30T20:41:00Z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0x0101009BC07AD3BA3788489FE1C457B880BF2A</vt:lpwstr>
  </property>
  <property fmtid="{D5CDD505-2E9C-101B-9397-08002B2CF9AE}" pid="3" name="MediaServiceImageTags">
    <vt:lpwstr/>
  </property>
  <property fmtid="{D5CDD505-2E9C-101B-9397-08002B2CF9AE}" pid="4" name="GrammarlyDocumentId">
    <vt:lpwstr>b769f9c14e36d438dc55a8f0a7cb4c973b0bb3058be5174fad46852d235a5b20</vt:lpwstr>
  </property>
</Properties>
</file>